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361E" w14:textId="77777777" w:rsidR="00DD507A" w:rsidRPr="00DD507A" w:rsidRDefault="00DD507A" w:rsidP="00DD507A">
      <w:pPr>
        <w:spacing w:after="0" w:line="240" w:lineRule="auto"/>
        <w:rPr>
          <w:rFonts w:ascii="Times New Roman" w:eastAsia="Calibri" w:hAnsi="Times New Roman" w:cs="Times New Roman"/>
          <w:kern w:val="0"/>
          <w:sz w:val="22"/>
          <w:szCs w:val="22"/>
          <w:lang w:eastAsia="ru-RU"/>
          <w14:ligatures w14:val="none"/>
        </w:rPr>
      </w:pPr>
      <w:r w:rsidRPr="00DD507A">
        <w:rPr>
          <w:rFonts w:ascii="Times New Roman" w:eastAsia="Calibri" w:hAnsi="Times New Roman" w:cs="Times New Roman"/>
          <w:kern w:val="0"/>
          <w:sz w:val="22"/>
          <w:szCs w:val="22"/>
          <w:lang w:eastAsia="ru-RU"/>
          <w14:ligatures w14:val="none"/>
        </w:rPr>
        <w:t>"______" ________________20___</w:t>
      </w:r>
    </w:p>
    <w:p w14:paraId="2FB5E3B5" w14:textId="77777777" w:rsidR="00DD507A" w:rsidRPr="00DD507A" w:rsidRDefault="00DD507A" w:rsidP="00DD507A">
      <w:pPr>
        <w:spacing w:after="0" w:line="240" w:lineRule="auto"/>
        <w:rPr>
          <w:rFonts w:ascii="Times New Roman" w:eastAsia="Calibri" w:hAnsi="Times New Roman" w:cs="Times New Roman"/>
          <w:kern w:val="0"/>
          <w:sz w:val="22"/>
          <w:szCs w:val="22"/>
          <w:lang w:eastAsia="ru-RU"/>
          <w14:ligatures w14:val="none"/>
        </w:rPr>
      </w:pPr>
    </w:p>
    <w:p w14:paraId="6FED632E" w14:textId="77777777" w:rsidR="00DD507A" w:rsidRPr="00DD507A" w:rsidRDefault="00DD507A" w:rsidP="00DD507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eastAsia="ru-RU"/>
          <w14:ligatures w14:val="none"/>
        </w:rPr>
      </w:pPr>
      <w:bookmarkStart w:id="0" w:name="_Toc189823793"/>
      <w:bookmarkStart w:id="1" w:name="_Hlk207018394"/>
      <w:bookmarkStart w:id="2" w:name="_Hlk89279925"/>
      <w:r w:rsidRPr="00DD507A">
        <w:rPr>
          <w:rFonts w:ascii="Times New Roman" w:eastAsia="Times New Roman" w:hAnsi="Times New Roman" w:cs="Times New Roman"/>
          <w:b/>
          <w:kern w:val="0"/>
          <w:sz w:val="20"/>
          <w:szCs w:val="20"/>
          <w:lang w:eastAsia="ru-RU"/>
          <w14:ligatures w14:val="none"/>
        </w:rPr>
        <w:t>АНКЕТА КЛИЕНТА/ CUSTOMER QUESTIONNAIRE</w:t>
      </w:r>
      <w:bookmarkEnd w:id="0"/>
    </w:p>
    <w:p w14:paraId="0102C00B" w14:textId="77777777" w:rsidR="00DD507A" w:rsidRPr="00DD507A" w:rsidRDefault="00DD507A" w:rsidP="00DD507A">
      <w:pPr>
        <w:keepNext/>
        <w:overflowPunct w:val="0"/>
        <w:autoSpaceDE w:val="0"/>
        <w:autoSpaceDN w:val="0"/>
        <w:adjustRightInd w:val="0"/>
        <w:spacing w:after="0" w:line="240" w:lineRule="auto"/>
        <w:jc w:val="center"/>
        <w:textAlignment w:val="baseline"/>
        <w:outlineLvl w:val="1"/>
        <w:rPr>
          <w:rFonts w:ascii="Times New Roman" w:eastAsia="Calibri" w:hAnsi="Times New Roman" w:cs="Times New Roman"/>
          <w:b/>
          <w:bCs/>
          <w:kern w:val="0"/>
          <w:sz w:val="20"/>
          <w:szCs w:val="20"/>
          <w:lang w:eastAsia="ru-RU"/>
          <w14:ligatures w14:val="none"/>
        </w:rPr>
      </w:pPr>
      <w:bookmarkStart w:id="3" w:name="_Toc189823794"/>
      <w:r w:rsidRPr="00DD507A">
        <w:rPr>
          <w:rFonts w:ascii="Times New Roman" w:eastAsia="Times New Roman" w:hAnsi="Times New Roman" w:cs="Times New Roman"/>
          <w:b/>
          <w:bCs/>
          <w:kern w:val="0"/>
          <w:sz w:val="20"/>
          <w:szCs w:val="20"/>
          <w:lang w:eastAsia="ru-RU"/>
          <w14:ligatures w14:val="none"/>
        </w:rPr>
        <w:t>being the government (national) bank of a foreign state</w:t>
      </w:r>
      <w:bookmarkEnd w:id="3"/>
    </w:p>
    <w:bookmarkEnd w:id="1"/>
    <w:p w14:paraId="618E21DD" w14:textId="77777777" w:rsidR="00DD507A" w:rsidRPr="00DD507A" w:rsidRDefault="00DD507A" w:rsidP="00DD507A">
      <w:pPr>
        <w:spacing w:after="0" w:line="240" w:lineRule="auto"/>
        <w:jc w:val="both"/>
        <w:rPr>
          <w:rFonts w:ascii="Times New Roman" w:eastAsia="Calibri" w:hAnsi="Times New Roman" w:cs="Times New Roman"/>
          <w:i/>
          <w:iCs/>
          <w:kern w:val="0"/>
          <w:sz w:val="20"/>
          <w:szCs w:val="20"/>
          <w:lang w:eastAsia="ru-RU"/>
          <w14:ligatures w14:val="none"/>
        </w:rPr>
      </w:pPr>
    </w:p>
    <w:p w14:paraId="24B5FA26" w14:textId="77777777" w:rsidR="00DD507A" w:rsidRPr="00DD507A" w:rsidRDefault="00DD507A" w:rsidP="00DD507A">
      <w:pPr>
        <w:spacing w:after="0" w:line="240" w:lineRule="auto"/>
        <w:jc w:val="both"/>
        <w:rPr>
          <w:rFonts w:ascii="Times New Roman" w:eastAsia="Calibri" w:hAnsi="Times New Roman" w:cs="Times New Roman"/>
          <w:i/>
          <w:iCs/>
          <w:kern w:val="0"/>
          <w:sz w:val="20"/>
          <w:szCs w:val="20"/>
          <w14:ligatures w14:val="none"/>
        </w:rPr>
      </w:pPr>
      <w:r w:rsidRPr="00DD507A">
        <w:rPr>
          <w:rFonts w:ascii="Times New Roman" w:eastAsia="Calibri" w:hAnsi="Times New Roman" w:cs="Times New Roman"/>
          <w:i/>
          <w:iCs/>
          <w:kern w:val="0"/>
          <w:sz w:val="20"/>
          <w:szCs w:val="20"/>
          <w:lang w:eastAsia="ru-RU"/>
          <w14:ligatures w14:val="none"/>
        </w:rPr>
        <w:t xml:space="preserve">(all the fields of the Questionnaire must be filled in, if there is no data to fill in the corresponding field of the Questionnaire - "No" (if applicable) is put down, boxes </w:t>
      </w:r>
      <w:r w:rsidRPr="00DD507A">
        <w:rPr>
          <w:rFonts w:ascii="Times New Roman" w:eastAsia="Calibri" w:hAnsi="Times New Roman" w:cs="Times New Roman"/>
          <w:kern w:val="0"/>
          <w:sz w:val="20"/>
          <w:szCs w:val="20"/>
          <w14:ligatures w14:val="none"/>
        </w:rPr>
        <w:t>(</w:t>
      </w:r>
      <w:sdt>
        <w:sdtPr>
          <w:rPr>
            <w:rFonts w:ascii="Times New Roman" w:eastAsia="Calibri" w:hAnsi="Times New Roman" w:cs="Times New Roman"/>
            <w:bCs/>
            <w:kern w:val="0"/>
            <w:sz w:val="20"/>
            <w:szCs w:val="20"/>
            <w:lang w:val="en-US"/>
            <w14:ligatures w14:val="none"/>
          </w:rPr>
          <w:id w:val="1789699474"/>
          <w14:checkbox>
            <w14:checked w14:val="0"/>
            <w14:checkedState w14:val="00FE" w14:font="Wingdings"/>
            <w14:uncheckedState w14:val="00A8" w14:font="Wingdings"/>
          </w14:checkbox>
        </w:sdtPr>
        <w:sdtContent>
          <w:r w:rsidRPr="00DD507A">
            <w:rPr>
              <w:rFonts w:ascii="Times New Roman" w:eastAsia="Calibri" w:hAnsi="Times New Roman" w:cs="Times New Roman"/>
              <w:bCs/>
              <w:kern w:val="0"/>
              <w:sz w:val="20"/>
              <w:szCs w:val="20"/>
              <w:lang w:val="en-US"/>
              <w14:ligatures w14:val="none"/>
            </w:rPr>
            <w:sym w:font="Wingdings" w:char="F0A8"/>
          </w:r>
        </w:sdtContent>
      </w:sdt>
      <w:r w:rsidRPr="00DD507A">
        <w:rPr>
          <w:rFonts w:ascii="Times New Roman" w:eastAsia="Calibri" w:hAnsi="Times New Roman" w:cs="Times New Roman"/>
          <w:kern w:val="0"/>
          <w:sz w:val="20"/>
          <w:szCs w:val="20"/>
          <w14:ligatures w14:val="none"/>
        </w:rPr>
        <w:t>)</w:t>
      </w:r>
      <w:r w:rsidRPr="00DD507A">
        <w:rPr>
          <w:rFonts w:ascii="Times New Roman" w:eastAsia="Calibri" w:hAnsi="Times New Roman" w:cs="Times New Roman"/>
          <w:i/>
          <w:iCs/>
          <w:kern w:val="0"/>
          <w:sz w:val="20"/>
          <w:szCs w:val="20"/>
          <w14:ligatures w14:val="none"/>
        </w:rPr>
        <w:t xml:space="preserve"> on the relevant data should be ticked (left-click), if applicable) </w:t>
      </w:r>
    </w:p>
    <w:bookmarkEnd w:id="2"/>
    <w:p w14:paraId="744A4118" w14:textId="77777777" w:rsidR="00DD507A" w:rsidRPr="00DD507A" w:rsidRDefault="00DD507A" w:rsidP="00DD507A">
      <w:pPr>
        <w:spacing w:before="240" w:after="0" w:line="240" w:lineRule="auto"/>
        <w:ind w:left="284"/>
        <w:jc w:val="both"/>
        <w:rPr>
          <w:rFonts w:ascii="Times New Roman" w:eastAsia="Calibri" w:hAnsi="Times New Roman" w:cs="Times New Roman"/>
          <w:b/>
          <w:bCs/>
          <w:kern w:val="0"/>
          <w:sz w:val="20"/>
          <w:szCs w:val="20"/>
          <w14:ligatures w14:val="none"/>
        </w:rPr>
      </w:pPr>
      <w:r w:rsidRPr="00DD507A">
        <w:rPr>
          <w:rFonts w:ascii="Times New Roman" w:eastAsia="Calibri" w:hAnsi="Times New Roman" w:cs="Times New Roman"/>
          <w:b/>
          <w:bCs/>
          <w:kern w:val="0"/>
          <w:sz w:val="20"/>
          <w:szCs w:val="20"/>
          <w14:ligatures w14:val="none"/>
        </w:rPr>
        <w:t>PART 1 (to be filled in by the Client - state (national) bank)</w:t>
      </w:r>
    </w:p>
    <w:tbl>
      <w:tblPr>
        <w:tblW w:w="9355" w:type="dxa"/>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17"/>
        <w:gridCol w:w="2206"/>
        <w:gridCol w:w="1196"/>
        <w:gridCol w:w="1701"/>
        <w:gridCol w:w="346"/>
        <w:gridCol w:w="1214"/>
        <w:gridCol w:w="1275"/>
      </w:tblGrid>
      <w:tr w:rsidR="00DD507A" w:rsidRPr="00DD507A" w14:paraId="03AA4C29" w14:textId="77777777" w:rsidTr="00DD507A">
        <w:trPr>
          <w:trHeight w:val="221"/>
        </w:trPr>
        <w:tc>
          <w:tcPr>
            <w:tcW w:w="9355" w:type="dxa"/>
            <w:gridSpan w:val="7"/>
            <w:tcBorders>
              <w:top w:val="double" w:sz="4" w:space="0" w:color="auto"/>
            </w:tcBorders>
            <w:shd w:val="clear" w:color="auto" w:fill="DBE5F1"/>
          </w:tcPr>
          <w:p w14:paraId="5FB025E3"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kern w:val="0"/>
                <w:sz w:val="20"/>
                <w:szCs w:val="20"/>
                <w14:ligatures w14:val="none"/>
              </w:rPr>
              <w:t>Section 1 General information about the state (national) bank</w:t>
            </w:r>
          </w:p>
        </w:tc>
      </w:tr>
      <w:tr w:rsidR="00DD507A" w:rsidRPr="00DD507A" w14:paraId="713A8F9B" w14:textId="77777777" w:rsidTr="00336061">
        <w:trPr>
          <w:trHeight w:val="189"/>
        </w:trPr>
        <w:tc>
          <w:tcPr>
            <w:tcW w:w="4819" w:type="dxa"/>
            <w:gridSpan w:val="3"/>
            <w:tcBorders>
              <w:top w:val="double" w:sz="4" w:space="0" w:color="auto"/>
              <w:right w:val="double" w:sz="4" w:space="0" w:color="auto"/>
            </w:tcBorders>
          </w:tcPr>
          <w:p w14:paraId="37387A71"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 xml:space="preserve">Full name </w:t>
            </w:r>
          </w:p>
        </w:tc>
        <w:tc>
          <w:tcPr>
            <w:tcW w:w="4536" w:type="dxa"/>
            <w:gridSpan w:val="4"/>
            <w:tcBorders>
              <w:top w:val="double" w:sz="4" w:space="0" w:color="auto"/>
              <w:left w:val="double" w:sz="4" w:space="0" w:color="auto"/>
            </w:tcBorders>
          </w:tcPr>
          <w:p w14:paraId="0CBE07B6"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12058053" w14:textId="77777777" w:rsidTr="00336061">
        <w:trPr>
          <w:trHeight w:val="221"/>
        </w:trPr>
        <w:tc>
          <w:tcPr>
            <w:tcW w:w="4819" w:type="dxa"/>
            <w:gridSpan w:val="3"/>
            <w:tcBorders>
              <w:top w:val="double" w:sz="4" w:space="0" w:color="auto"/>
              <w:right w:val="double" w:sz="4" w:space="0" w:color="auto"/>
            </w:tcBorders>
          </w:tcPr>
          <w:p w14:paraId="6EA419E1"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 xml:space="preserve">Short name </w:t>
            </w:r>
          </w:p>
        </w:tc>
        <w:tc>
          <w:tcPr>
            <w:tcW w:w="4536" w:type="dxa"/>
            <w:gridSpan w:val="4"/>
            <w:tcBorders>
              <w:top w:val="double" w:sz="4" w:space="0" w:color="auto"/>
              <w:left w:val="double" w:sz="4" w:space="0" w:color="auto"/>
            </w:tcBorders>
          </w:tcPr>
          <w:p w14:paraId="2881AE39"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0014F972" w14:textId="77777777" w:rsidTr="00336061">
        <w:trPr>
          <w:trHeight w:val="366"/>
        </w:trPr>
        <w:tc>
          <w:tcPr>
            <w:tcW w:w="4819" w:type="dxa"/>
            <w:gridSpan w:val="3"/>
            <w:tcBorders>
              <w:top w:val="double" w:sz="4" w:space="0" w:color="auto"/>
              <w:right w:val="double" w:sz="4" w:space="0" w:color="auto"/>
            </w:tcBorders>
          </w:tcPr>
          <w:p w14:paraId="7818ABCB" w14:textId="77777777" w:rsidR="00DD507A" w:rsidRPr="00DD507A" w:rsidRDefault="00DD507A" w:rsidP="00DD507A">
            <w:pPr>
              <w:spacing w:after="0" w:line="240" w:lineRule="auto"/>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Name in a foreign language (if available)</w:t>
            </w:r>
          </w:p>
        </w:tc>
        <w:tc>
          <w:tcPr>
            <w:tcW w:w="4536" w:type="dxa"/>
            <w:gridSpan w:val="4"/>
            <w:tcBorders>
              <w:top w:val="double" w:sz="4" w:space="0" w:color="auto"/>
              <w:left w:val="double" w:sz="4" w:space="0" w:color="auto"/>
            </w:tcBorders>
          </w:tcPr>
          <w:p w14:paraId="65837B10"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139A87B3" w14:textId="77777777" w:rsidTr="00336061">
        <w:trPr>
          <w:trHeight w:val="217"/>
        </w:trPr>
        <w:tc>
          <w:tcPr>
            <w:tcW w:w="4819" w:type="dxa"/>
            <w:gridSpan w:val="3"/>
            <w:tcBorders>
              <w:top w:val="double" w:sz="4" w:space="0" w:color="auto"/>
              <w:bottom w:val="double" w:sz="4" w:space="0" w:color="auto"/>
              <w:right w:val="double" w:sz="4" w:space="0" w:color="auto"/>
            </w:tcBorders>
          </w:tcPr>
          <w:p w14:paraId="3FB23BB8"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Legal form of organization</w:t>
            </w:r>
          </w:p>
        </w:tc>
        <w:tc>
          <w:tcPr>
            <w:tcW w:w="4536" w:type="dxa"/>
            <w:gridSpan w:val="4"/>
            <w:tcBorders>
              <w:top w:val="double" w:sz="4" w:space="0" w:color="auto"/>
              <w:left w:val="double" w:sz="4" w:space="0" w:color="auto"/>
              <w:bottom w:val="double" w:sz="4" w:space="0" w:color="auto"/>
            </w:tcBorders>
          </w:tcPr>
          <w:p w14:paraId="33A9C941"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lang w:val="en-US"/>
                <w14:ligatures w14:val="none"/>
              </w:rPr>
            </w:pPr>
          </w:p>
        </w:tc>
      </w:tr>
      <w:tr w:rsidR="00DD507A" w:rsidRPr="00DD507A" w14:paraId="0C16743E" w14:textId="77777777" w:rsidTr="00336061">
        <w:trPr>
          <w:trHeight w:val="250"/>
        </w:trPr>
        <w:tc>
          <w:tcPr>
            <w:tcW w:w="9355" w:type="dxa"/>
            <w:gridSpan w:val="7"/>
            <w:tcBorders>
              <w:top w:val="double" w:sz="4" w:space="0" w:color="auto"/>
              <w:bottom w:val="double" w:sz="4" w:space="0" w:color="auto"/>
            </w:tcBorders>
          </w:tcPr>
          <w:p w14:paraId="2A54A3A3"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Information on the state registration:</w:t>
            </w:r>
          </w:p>
        </w:tc>
      </w:tr>
      <w:tr w:rsidR="00DD507A" w:rsidRPr="00DD507A" w14:paraId="1E16BD7C" w14:textId="77777777" w:rsidTr="00336061">
        <w:trPr>
          <w:trHeight w:val="1138"/>
        </w:trPr>
        <w:tc>
          <w:tcPr>
            <w:tcW w:w="4819" w:type="dxa"/>
            <w:gridSpan w:val="3"/>
            <w:tcBorders>
              <w:top w:val="double" w:sz="4" w:space="0" w:color="auto"/>
              <w:bottom w:val="double" w:sz="4" w:space="0" w:color="auto"/>
              <w:right w:val="double" w:sz="4" w:space="0" w:color="auto"/>
            </w:tcBorders>
          </w:tcPr>
          <w:p w14:paraId="547621B3" w14:textId="77777777" w:rsidR="00DD507A" w:rsidRPr="00DD507A" w:rsidRDefault="00DD507A" w:rsidP="00DD507A">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DD507A">
              <w:rPr>
                <w:rFonts w:ascii="Times New Roman" w:eastAsia="Times New Roman" w:hAnsi="Times New Roman" w:cs="Times New Roman"/>
                <w:kern w:val="0"/>
                <w:sz w:val="20"/>
                <w:szCs w:val="20"/>
                <w:lang w:eastAsia="ru-RU"/>
                <w14:ligatures w14:val="none"/>
              </w:rPr>
              <w:t xml:space="preserve">Registration number at the place of establishment and registration: </w:t>
            </w:r>
          </w:p>
          <w:p w14:paraId="52F7AC30" w14:textId="77777777" w:rsidR="00DD507A" w:rsidRPr="00DD507A" w:rsidRDefault="00DD507A" w:rsidP="00DD507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DD507A">
              <w:rPr>
                <w:rFonts w:ascii="Times New Roman" w:eastAsia="Times New Roman" w:hAnsi="Times New Roman" w:cs="Times New Roman"/>
                <w:kern w:val="0"/>
                <w:sz w:val="20"/>
                <w:szCs w:val="20"/>
                <w:lang w:eastAsia="ru-RU"/>
                <w14:ligatures w14:val="none"/>
              </w:rPr>
              <w:t>Date of registration:</w:t>
            </w:r>
          </w:p>
          <w:p w14:paraId="02959751" w14:textId="77777777" w:rsidR="00DD507A" w:rsidRPr="00DD507A" w:rsidRDefault="00DD507A" w:rsidP="00DD507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DD507A">
              <w:rPr>
                <w:rFonts w:ascii="Times New Roman" w:eastAsia="Times New Roman" w:hAnsi="Times New Roman" w:cs="Times New Roman"/>
                <w:kern w:val="0"/>
                <w:sz w:val="20"/>
                <w:szCs w:val="20"/>
                <w:lang w:eastAsia="ru-RU"/>
                <w14:ligatures w14:val="none"/>
              </w:rPr>
              <w:t>Name of the registering authority:</w:t>
            </w:r>
          </w:p>
          <w:p w14:paraId="3FDAA4CA" w14:textId="77777777" w:rsidR="00DD507A" w:rsidRPr="00DD507A" w:rsidRDefault="00DD507A" w:rsidP="00DD507A">
            <w:pPr>
              <w:overflowPunct w:val="0"/>
              <w:autoSpaceDE w:val="0"/>
              <w:autoSpaceDN w:val="0"/>
              <w:adjustRightInd w:val="0"/>
              <w:spacing w:after="0" w:line="240" w:lineRule="auto"/>
              <w:textAlignment w:val="baseline"/>
              <w:rPr>
                <w:rFonts w:ascii="Times New Roman" w:eastAsia="Times New Roman" w:hAnsi="Times New Roman" w:cs="Times New Roman"/>
                <w:b/>
                <w:snapToGrid w:val="0"/>
                <w:kern w:val="0"/>
                <w:sz w:val="20"/>
                <w:szCs w:val="20"/>
                <w:lang w:eastAsia="ru-RU"/>
                <w14:ligatures w14:val="none"/>
              </w:rPr>
            </w:pPr>
            <w:r w:rsidRPr="00DD507A">
              <w:rPr>
                <w:rFonts w:ascii="Times New Roman" w:eastAsia="Times New Roman" w:hAnsi="Times New Roman" w:cs="Times New Roman"/>
                <w:kern w:val="0"/>
                <w:sz w:val="20"/>
                <w:szCs w:val="20"/>
                <w:lang w:eastAsia="ru-RU"/>
                <w14:ligatures w14:val="none"/>
              </w:rPr>
              <w:t>Place of registration:</w:t>
            </w:r>
          </w:p>
        </w:tc>
        <w:tc>
          <w:tcPr>
            <w:tcW w:w="4536" w:type="dxa"/>
            <w:gridSpan w:val="4"/>
            <w:tcBorders>
              <w:top w:val="double" w:sz="4" w:space="0" w:color="auto"/>
              <w:left w:val="double" w:sz="4" w:space="0" w:color="auto"/>
              <w:bottom w:val="double" w:sz="4" w:space="0" w:color="auto"/>
            </w:tcBorders>
          </w:tcPr>
          <w:p w14:paraId="41F0B339"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Registered number:</w:t>
            </w:r>
          </w:p>
          <w:p w14:paraId="4A187A62"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 xml:space="preserve">Date of registration: </w:t>
            </w:r>
          </w:p>
          <w:p w14:paraId="281BD1ED"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Name of the registering authority:</w:t>
            </w:r>
          </w:p>
          <w:p w14:paraId="4E514025"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lang w:val="en-US"/>
                <w14:ligatures w14:val="none"/>
              </w:rPr>
            </w:pPr>
            <w:r w:rsidRPr="00DD507A">
              <w:rPr>
                <w:rFonts w:ascii="Times New Roman" w:eastAsia="Calibri" w:hAnsi="Times New Roman" w:cs="Times New Roman"/>
                <w:snapToGrid w:val="0"/>
                <w:kern w:val="0"/>
                <w:sz w:val="20"/>
                <w:szCs w:val="20"/>
                <w:lang w:val="en-US"/>
                <w14:ligatures w14:val="none"/>
              </w:rPr>
              <w:t>Place of registration:</w:t>
            </w:r>
          </w:p>
        </w:tc>
      </w:tr>
      <w:tr w:rsidR="00DD507A" w:rsidRPr="00DD507A" w14:paraId="3740F2AA" w14:textId="77777777" w:rsidTr="00336061">
        <w:trPr>
          <w:trHeight w:val="369"/>
        </w:trPr>
        <w:tc>
          <w:tcPr>
            <w:tcW w:w="4819" w:type="dxa"/>
            <w:gridSpan w:val="3"/>
            <w:tcBorders>
              <w:top w:val="double" w:sz="4" w:space="0" w:color="auto"/>
              <w:bottom w:val="single" w:sz="4" w:space="0" w:color="auto"/>
              <w:right w:val="double" w:sz="4" w:space="0" w:color="auto"/>
            </w:tcBorders>
          </w:tcPr>
          <w:p w14:paraId="6970030E"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Taxpayer Identification Number or Foreign Company Code (assigned by a tax authority of the RF)</w:t>
            </w:r>
          </w:p>
          <w:p w14:paraId="09321518"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CFO (Code of Foreign Organization), assigned before 12/24/2010, TIN, assigned after 12/24/2010</w:t>
            </w:r>
          </w:p>
        </w:tc>
        <w:tc>
          <w:tcPr>
            <w:tcW w:w="4536" w:type="dxa"/>
            <w:gridSpan w:val="4"/>
            <w:tcBorders>
              <w:top w:val="double" w:sz="4" w:space="0" w:color="auto"/>
              <w:left w:val="double" w:sz="4" w:space="0" w:color="auto"/>
            </w:tcBorders>
            <w:vAlign w:val="center"/>
          </w:tcPr>
          <w:p w14:paraId="34024710" w14:textId="77777777" w:rsid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 xml:space="preserve">TIN/ KIO (Foreign Company Code):                                   </w:t>
            </w:r>
          </w:p>
          <w:p w14:paraId="615FE780" w14:textId="44C42668"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 xml:space="preserve">KPP (Tax Registration Reason Code): </w:t>
            </w:r>
          </w:p>
        </w:tc>
      </w:tr>
      <w:tr w:rsidR="00DD507A" w:rsidRPr="00DD507A" w14:paraId="2F94227A" w14:textId="77777777" w:rsidTr="00336061">
        <w:tc>
          <w:tcPr>
            <w:tcW w:w="4819" w:type="dxa"/>
            <w:gridSpan w:val="3"/>
            <w:tcBorders>
              <w:top w:val="double" w:sz="4" w:space="0" w:color="auto"/>
              <w:bottom w:val="double" w:sz="4" w:space="0" w:color="auto"/>
              <w:right w:val="double" w:sz="4" w:space="0" w:color="auto"/>
            </w:tcBorders>
          </w:tcPr>
          <w:p w14:paraId="51AA4371"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lang w:val="de-DE"/>
                <w14:ligatures w14:val="none"/>
              </w:rPr>
              <w:t>SWIFT, System for Transfer of Financial Messages,</w:t>
            </w:r>
            <w:r w:rsidRPr="00DD507A">
              <w:rPr>
                <w:rFonts w:ascii="Times New Roman" w:eastAsia="Calibri" w:hAnsi="Times New Roman" w:cs="Times New Roman"/>
                <w:snapToGrid w:val="0"/>
                <w:kern w:val="0"/>
                <w:sz w:val="20"/>
                <w:szCs w:val="20"/>
                <w14:ligatures w14:val="none"/>
              </w:rPr>
              <w:t xml:space="preserve"> </w:t>
            </w:r>
            <w:r w:rsidRPr="00DD507A">
              <w:rPr>
                <w:rFonts w:ascii="Times New Roman" w:eastAsia="Calibri" w:hAnsi="Times New Roman" w:cs="Times New Roman"/>
                <w:b/>
                <w:bCs/>
                <w:snapToGrid w:val="0"/>
                <w:kern w:val="0"/>
                <w:sz w:val="20"/>
                <w:szCs w:val="20"/>
                <w14:ligatures w14:val="none"/>
              </w:rPr>
              <w:t>Originator's Unique Identifier (OUI)</w:t>
            </w:r>
            <w:r w:rsidRPr="00DD507A">
              <w:rPr>
                <w:rFonts w:ascii="Times New Roman" w:eastAsia="Calibri" w:hAnsi="Times New Roman" w:cs="Times New Roman"/>
                <w:snapToGrid w:val="0"/>
                <w:kern w:val="0"/>
                <w:sz w:val="20"/>
                <w:szCs w:val="20"/>
                <w14:ligatures w14:val="none"/>
              </w:rPr>
              <w:t xml:space="preserve">(if any) </w:t>
            </w:r>
          </w:p>
        </w:tc>
        <w:tc>
          <w:tcPr>
            <w:tcW w:w="4536" w:type="dxa"/>
            <w:gridSpan w:val="4"/>
            <w:tcBorders>
              <w:top w:val="double" w:sz="4" w:space="0" w:color="auto"/>
              <w:left w:val="double" w:sz="4" w:space="0" w:color="auto"/>
              <w:bottom w:val="double" w:sz="4" w:space="0" w:color="auto"/>
            </w:tcBorders>
          </w:tcPr>
          <w:p w14:paraId="0BEA1E2C"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423021F5" w14:textId="77777777" w:rsidTr="00336061">
        <w:trPr>
          <w:trHeight w:val="631"/>
        </w:trPr>
        <w:tc>
          <w:tcPr>
            <w:tcW w:w="4819" w:type="dxa"/>
            <w:gridSpan w:val="3"/>
            <w:tcBorders>
              <w:top w:val="double" w:sz="4" w:space="0" w:color="auto"/>
              <w:bottom w:val="single" w:sz="4" w:space="0" w:color="auto"/>
              <w:right w:val="double" w:sz="4" w:space="0" w:color="auto"/>
            </w:tcBorders>
          </w:tcPr>
          <w:p w14:paraId="60FB6767" w14:textId="77777777" w:rsidR="00DD507A" w:rsidRPr="00DD507A" w:rsidRDefault="00DD507A" w:rsidP="00DD507A">
            <w:pPr>
              <w:spacing w:after="0" w:line="240" w:lineRule="auto"/>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 xml:space="preserve">Address of the location </w:t>
            </w:r>
            <w:r w:rsidRPr="00DD507A">
              <w:rPr>
                <w:rFonts w:ascii="Times New Roman" w:eastAsia="Calibri" w:hAnsi="Times New Roman" w:cs="Times New Roman"/>
                <w:b/>
                <w:bCs/>
                <w:snapToGrid w:val="0"/>
                <w:kern w:val="0"/>
                <w:sz w:val="20"/>
                <w:szCs w:val="20"/>
                <w14:ligatures w14:val="none"/>
              </w:rPr>
              <w:t>(registration):</w:t>
            </w:r>
          </w:p>
          <w:p w14:paraId="27BAC664" w14:textId="77777777" w:rsidR="00DD507A" w:rsidRPr="00DD507A" w:rsidRDefault="00DD507A" w:rsidP="00DD507A">
            <w:pPr>
              <w:spacing w:after="0" w:line="240" w:lineRule="auto"/>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 xml:space="preserve">(Index, country, city, street, house (premises), </w:t>
            </w:r>
          </w:p>
          <w:p w14:paraId="4359BA5A"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building, office)</w:t>
            </w:r>
          </w:p>
        </w:tc>
        <w:tc>
          <w:tcPr>
            <w:tcW w:w="4536" w:type="dxa"/>
            <w:gridSpan w:val="4"/>
            <w:tcBorders>
              <w:top w:val="double" w:sz="4" w:space="0" w:color="auto"/>
              <w:left w:val="double" w:sz="4" w:space="0" w:color="auto"/>
              <w:bottom w:val="single" w:sz="4" w:space="0" w:color="auto"/>
            </w:tcBorders>
          </w:tcPr>
          <w:p w14:paraId="644EE83C"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r>
      <w:tr w:rsidR="00DD507A" w:rsidRPr="00DD507A" w14:paraId="2353ECE1" w14:textId="77777777" w:rsidTr="00336061">
        <w:trPr>
          <w:trHeight w:val="650"/>
        </w:trPr>
        <w:tc>
          <w:tcPr>
            <w:tcW w:w="4819" w:type="dxa"/>
            <w:gridSpan w:val="3"/>
            <w:tcBorders>
              <w:top w:val="single" w:sz="4" w:space="0" w:color="auto"/>
              <w:bottom w:val="single" w:sz="4" w:space="0" w:color="auto"/>
              <w:right w:val="double" w:sz="4" w:space="0" w:color="auto"/>
            </w:tcBorders>
          </w:tcPr>
          <w:p w14:paraId="4B939DE1"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Actual address:</w:t>
            </w:r>
          </w:p>
          <w:p w14:paraId="791C8D76" w14:textId="77777777" w:rsidR="00DD507A" w:rsidRPr="00DD507A" w:rsidRDefault="00DD507A" w:rsidP="00DD507A">
            <w:pPr>
              <w:spacing w:after="0" w:line="240" w:lineRule="auto"/>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 xml:space="preserve">(Index, country, city, street, house (premises), </w:t>
            </w:r>
          </w:p>
          <w:p w14:paraId="576BE812"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building, office)</w:t>
            </w:r>
          </w:p>
        </w:tc>
        <w:tc>
          <w:tcPr>
            <w:tcW w:w="4536" w:type="dxa"/>
            <w:gridSpan w:val="4"/>
            <w:tcBorders>
              <w:top w:val="single" w:sz="4" w:space="0" w:color="auto"/>
              <w:left w:val="double" w:sz="4" w:space="0" w:color="auto"/>
              <w:bottom w:val="single" w:sz="4" w:space="0" w:color="auto"/>
            </w:tcBorders>
          </w:tcPr>
          <w:p w14:paraId="61B2CC49"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r>
      <w:tr w:rsidR="00DD507A" w:rsidRPr="00DD507A" w14:paraId="387C850A" w14:textId="77777777" w:rsidTr="00336061">
        <w:trPr>
          <w:trHeight w:val="695"/>
        </w:trPr>
        <w:tc>
          <w:tcPr>
            <w:tcW w:w="4819" w:type="dxa"/>
            <w:gridSpan w:val="3"/>
            <w:tcBorders>
              <w:top w:val="single" w:sz="4" w:space="0" w:color="auto"/>
              <w:bottom w:val="double" w:sz="4" w:space="0" w:color="auto"/>
              <w:right w:val="double" w:sz="4" w:space="0" w:color="auto"/>
            </w:tcBorders>
          </w:tcPr>
          <w:p w14:paraId="65B33DD7" w14:textId="77777777" w:rsidR="00DD507A" w:rsidRPr="00DD507A" w:rsidRDefault="00DD507A" w:rsidP="00DD507A">
            <w:p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kern w:val="0"/>
                <w:sz w:val="20"/>
                <w:szCs w:val="20"/>
                <w:lang w:eastAsia="ru-RU"/>
                <w14:ligatures w14:val="none"/>
              </w:rPr>
            </w:pPr>
            <w:r w:rsidRPr="00DD507A">
              <w:rPr>
                <w:rFonts w:ascii="Times New Roman" w:eastAsia="Times New Roman" w:hAnsi="Times New Roman" w:cs="Times New Roman"/>
                <w:b/>
                <w:snapToGrid w:val="0"/>
                <w:kern w:val="0"/>
                <w:sz w:val="20"/>
                <w:szCs w:val="20"/>
                <w:lang w:eastAsia="ru-RU"/>
                <w14:ligatures w14:val="none"/>
              </w:rPr>
              <w:t>Postal address</w:t>
            </w:r>
            <w:r w:rsidRPr="00DD507A">
              <w:rPr>
                <w:rFonts w:ascii="Times New Roman" w:eastAsia="Times New Roman" w:hAnsi="Times New Roman" w:cs="Times New Roman"/>
                <w:snapToGrid w:val="0"/>
                <w:kern w:val="0"/>
                <w:sz w:val="20"/>
                <w:szCs w:val="20"/>
                <w:lang w:eastAsia="ru-RU"/>
                <w14:ligatures w14:val="none"/>
              </w:rPr>
              <w:t xml:space="preserve"> (for correspondence):</w:t>
            </w:r>
          </w:p>
          <w:p w14:paraId="28585399" w14:textId="77777777" w:rsidR="00DD507A" w:rsidRPr="00DD507A" w:rsidRDefault="00DD507A" w:rsidP="00DD507A">
            <w:pPr>
              <w:spacing w:after="0" w:line="240" w:lineRule="auto"/>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 xml:space="preserve">(Index, country, city, street, house (premises), </w:t>
            </w:r>
          </w:p>
          <w:p w14:paraId="5F8BDD09"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building, office)</w:t>
            </w:r>
          </w:p>
        </w:tc>
        <w:tc>
          <w:tcPr>
            <w:tcW w:w="4536" w:type="dxa"/>
            <w:gridSpan w:val="4"/>
            <w:tcBorders>
              <w:top w:val="single" w:sz="4" w:space="0" w:color="auto"/>
              <w:left w:val="double" w:sz="4" w:space="0" w:color="auto"/>
              <w:bottom w:val="double" w:sz="4" w:space="0" w:color="auto"/>
            </w:tcBorders>
          </w:tcPr>
          <w:p w14:paraId="13AB94EA"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7995751E" w14:textId="77777777" w:rsidTr="00336061">
        <w:tblPrEx>
          <w:tblBorders>
            <w:top w:val="single" w:sz="4" w:space="0" w:color="auto"/>
            <w:left w:val="single" w:sz="4" w:space="0" w:color="auto"/>
            <w:bottom w:val="single" w:sz="4" w:space="0" w:color="auto"/>
            <w:right w:val="single" w:sz="4" w:space="0" w:color="auto"/>
          </w:tblBorders>
        </w:tblPrEx>
        <w:trPr>
          <w:cantSplit/>
          <w:trHeight w:val="1080"/>
        </w:trPr>
        <w:tc>
          <w:tcPr>
            <w:tcW w:w="4819" w:type="dxa"/>
            <w:gridSpan w:val="3"/>
            <w:tcBorders>
              <w:top w:val="double" w:sz="4" w:space="0" w:color="auto"/>
              <w:left w:val="double" w:sz="4" w:space="0" w:color="auto"/>
              <w:bottom w:val="double" w:sz="4" w:space="0" w:color="auto"/>
              <w:right w:val="double" w:sz="4" w:space="0" w:color="auto"/>
            </w:tcBorders>
          </w:tcPr>
          <w:p w14:paraId="1C0894AC"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Information on presence or absence of the legal entity at its location, its constantly acting management body, other body or person, entitled to act on behalf of the legal entity without a power of attorney</w:t>
            </w:r>
          </w:p>
        </w:tc>
        <w:tc>
          <w:tcPr>
            <w:tcW w:w="4536" w:type="dxa"/>
            <w:gridSpan w:val="4"/>
            <w:tcBorders>
              <w:top w:val="double" w:sz="4" w:space="0" w:color="auto"/>
              <w:left w:val="double" w:sz="4" w:space="0" w:color="auto"/>
              <w:bottom w:val="double" w:sz="4" w:space="0" w:color="auto"/>
              <w:right w:val="double" w:sz="4" w:space="0" w:color="auto"/>
            </w:tcBorders>
          </w:tcPr>
          <w:p w14:paraId="103C3B44"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p w14:paraId="71BA5CB1"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30"/>
                  <w:enabled/>
                  <w:calcOnExit w:val="0"/>
                  <w:checkBox>
                    <w:sizeAuto/>
                    <w:default w:val="0"/>
                  </w:checkBox>
                </w:ffData>
              </w:fldChar>
            </w:r>
            <w:bookmarkStart w:id="4" w:name="Флажок30"/>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4"/>
            <w:r w:rsidRPr="00DD507A">
              <w:rPr>
                <w:rFonts w:ascii="Times New Roman" w:eastAsia="Calibri" w:hAnsi="Times New Roman" w:cs="Times New Roman"/>
                <w:snapToGrid w:val="0"/>
                <w:kern w:val="0"/>
                <w:sz w:val="20"/>
                <w:szCs w:val="20"/>
                <w14:ligatures w14:val="none"/>
              </w:rPr>
              <w:t xml:space="preserve"> Present </w:t>
            </w:r>
          </w:p>
          <w:p w14:paraId="1582ECF6"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p w14:paraId="5AC95A2E"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31"/>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kern w:val="0"/>
                <w:sz w:val="20"/>
                <w:szCs w:val="20"/>
                <w14:ligatures w14:val="none"/>
              </w:rPr>
              <w:t xml:space="preserve"> Absent  </w:t>
            </w:r>
          </w:p>
        </w:tc>
      </w:tr>
      <w:tr w:rsidR="00DD507A" w:rsidRPr="00DD507A" w14:paraId="7E313A8E" w14:textId="77777777" w:rsidTr="00336061">
        <w:trPr>
          <w:trHeight w:val="790"/>
        </w:trPr>
        <w:tc>
          <w:tcPr>
            <w:tcW w:w="4819" w:type="dxa"/>
            <w:gridSpan w:val="3"/>
            <w:tcBorders>
              <w:top w:val="double" w:sz="4" w:space="0" w:color="auto"/>
              <w:bottom w:val="double" w:sz="4" w:space="0" w:color="auto"/>
              <w:right w:val="double" w:sz="4" w:space="0" w:color="auto"/>
            </w:tcBorders>
          </w:tcPr>
          <w:p w14:paraId="75BAFB01" w14:textId="77777777" w:rsidR="00DD507A" w:rsidRPr="00DD507A" w:rsidRDefault="00DD507A" w:rsidP="00DD507A">
            <w:pPr>
              <w:spacing w:after="0" w:line="240" w:lineRule="auto"/>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 xml:space="preserve">Number of contact telephone, fax, </w:t>
            </w:r>
          </w:p>
          <w:p w14:paraId="213C3FFD"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b/>
                <w:kern w:val="0"/>
                <w:sz w:val="20"/>
                <w:szCs w:val="20"/>
                <w14:ligatures w14:val="none"/>
              </w:rPr>
              <w:t>E-mail, WEB-site (if available)</w:t>
            </w:r>
          </w:p>
        </w:tc>
        <w:tc>
          <w:tcPr>
            <w:tcW w:w="4536" w:type="dxa"/>
            <w:gridSpan w:val="4"/>
            <w:tcBorders>
              <w:top w:val="double" w:sz="4" w:space="0" w:color="auto"/>
              <w:left w:val="double" w:sz="4" w:space="0" w:color="auto"/>
              <w:bottom w:val="double" w:sz="4" w:space="0" w:color="auto"/>
            </w:tcBorders>
          </w:tcPr>
          <w:p w14:paraId="1F6F92AC" w14:textId="77777777" w:rsidR="00DD507A" w:rsidRPr="00DD507A" w:rsidRDefault="00DD507A" w:rsidP="00DD507A">
            <w:pPr>
              <w:spacing w:after="0" w:line="240" w:lineRule="auto"/>
              <w:jc w:val="both"/>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Telephone: </w:t>
            </w:r>
          </w:p>
          <w:p w14:paraId="165A8816" w14:textId="77777777" w:rsidR="00DD507A" w:rsidRPr="00DD507A" w:rsidRDefault="00DD507A" w:rsidP="00DD507A">
            <w:pPr>
              <w:spacing w:after="0" w:line="240" w:lineRule="auto"/>
              <w:jc w:val="both"/>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Fax: </w:t>
            </w:r>
          </w:p>
          <w:p w14:paraId="2A235EEE" w14:textId="77777777" w:rsidR="00DD507A" w:rsidRPr="00DD507A" w:rsidRDefault="00DD507A" w:rsidP="00DD507A">
            <w:pPr>
              <w:spacing w:after="0" w:line="240" w:lineRule="auto"/>
              <w:jc w:val="both"/>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lang w:val="en-US"/>
                <w14:ligatures w14:val="none"/>
              </w:rPr>
              <w:t xml:space="preserve">E-mail: </w:t>
            </w:r>
          </w:p>
          <w:p w14:paraId="29FD8703" w14:textId="77777777" w:rsidR="00DD507A" w:rsidRPr="00DD507A" w:rsidRDefault="00DD507A" w:rsidP="00DD507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r w:rsidRPr="00DD507A">
              <w:rPr>
                <w:rFonts w:ascii="Times New Roman" w:eastAsia="Times New Roman" w:hAnsi="Times New Roman" w:cs="Times New Roman"/>
                <w:kern w:val="0"/>
                <w:sz w:val="20"/>
                <w:szCs w:val="20"/>
                <w:lang w:val="en-US" w:eastAsia="ru-RU"/>
                <w14:ligatures w14:val="none"/>
              </w:rPr>
              <w:t xml:space="preserve">WEB - site: </w:t>
            </w:r>
          </w:p>
        </w:tc>
      </w:tr>
      <w:tr w:rsidR="00DD507A" w:rsidRPr="00DD507A" w14:paraId="3D3D27C0" w14:textId="77777777" w:rsidTr="00336061">
        <w:tblPrEx>
          <w:tblBorders>
            <w:top w:val="single" w:sz="4" w:space="0" w:color="auto"/>
            <w:left w:val="single" w:sz="4" w:space="0" w:color="auto"/>
            <w:bottom w:val="single" w:sz="4" w:space="0" w:color="auto"/>
            <w:right w:val="single" w:sz="4" w:space="0" w:color="auto"/>
          </w:tblBorders>
        </w:tblPrEx>
        <w:trPr>
          <w:cantSplit/>
          <w:trHeight w:val="361"/>
        </w:trPr>
        <w:tc>
          <w:tcPr>
            <w:tcW w:w="9355" w:type="dxa"/>
            <w:gridSpan w:val="7"/>
            <w:tcBorders>
              <w:top w:val="double" w:sz="4" w:space="0" w:color="auto"/>
              <w:left w:val="double" w:sz="4" w:space="0" w:color="auto"/>
              <w:bottom w:val="single" w:sz="8" w:space="0" w:color="auto"/>
              <w:right w:val="double" w:sz="4" w:space="0" w:color="auto"/>
            </w:tcBorders>
            <w:hideMark/>
          </w:tcPr>
          <w:p w14:paraId="41A049D4"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Information on main correspondent banks:</w:t>
            </w:r>
          </w:p>
        </w:tc>
      </w:tr>
      <w:tr w:rsidR="00DD507A" w:rsidRPr="00DD507A" w14:paraId="023A50A1" w14:textId="77777777" w:rsidTr="00336061">
        <w:tblPrEx>
          <w:tblBorders>
            <w:top w:val="single" w:sz="4" w:space="0" w:color="auto"/>
            <w:left w:val="single" w:sz="4" w:space="0" w:color="auto"/>
            <w:bottom w:val="single" w:sz="4" w:space="0" w:color="auto"/>
            <w:right w:val="single" w:sz="4" w:space="0" w:color="auto"/>
          </w:tblBorders>
        </w:tblPrEx>
        <w:trPr>
          <w:cantSplit/>
          <w:trHeight w:val="124"/>
        </w:trPr>
        <w:tc>
          <w:tcPr>
            <w:tcW w:w="3623" w:type="dxa"/>
            <w:gridSpan w:val="2"/>
            <w:tcBorders>
              <w:top w:val="single" w:sz="8" w:space="0" w:color="auto"/>
              <w:left w:val="double" w:sz="4" w:space="0" w:color="auto"/>
              <w:bottom w:val="single" w:sz="8" w:space="0" w:color="auto"/>
              <w:right w:val="single" w:sz="2" w:space="0" w:color="auto"/>
            </w:tcBorders>
            <w:hideMark/>
          </w:tcPr>
          <w:p w14:paraId="6E2AD381"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Name</w:t>
            </w:r>
          </w:p>
        </w:tc>
        <w:tc>
          <w:tcPr>
            <w:tcW w:w="3243" w:type="dxa"/>
            <w:gridSpan w:val="3"/>
            <w:tcBorders>
              <w:top w:val="single" w:sz="8" w:space="0" w:color="auto"/>
              <w:left w:val="single" w:sz="2" w:space="0" w:color="auto"/>
              <w:bottom w:val="single" w:sz="8" w:space="0" w:color="auto"/>
              <w:right w:val="single" w:sz="2" w:space="0" w:color="auto"/>
            </w:tcBorders>
            <w:hideMark/>
          </w:tcPr>
          <w:p w14:paraId="7C00E522"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BIC/ SWIFT</w:t>
            </w:r>
          </w:p>
        </w:tc>
        <w:tc>
          <w:tcPr>
            <w:tcW w:w="2489" w:type="dxa"/>
            <w:gridSpan w:val="2"/>
            <w:tcBorders>
              <w:top w:val="single" w:sz="8" w:space="0" w:color="auto"/>
              <w:left w:val="single" w:sz="2" w:space="0" w:color="auto"/>
              <w:bottom w:val="single" w:sz="8" w:space="0" w:color="auto"/>
              <w:right w:val="double" w:sz="4" w:space="0" w:color="auto"/>
            </w:tcBorders>
            <w:hideMark/>
          </w:tcPr>
          <w:p w14:paraId="4963517F"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Address of location</w:t>
            </w:r>
          </w:p>
        </w:tc>
      </w:tr>
      <w:tr w:rsidR="00DD507A" w:rsidRPr="00DD507A" w14:paraId="493A5937" w14:textId="77777777" w:rsidTr="00336061">
        <w:tblPrEx>
          <w:tblBorders>
            <w:top w:val="single" w:sz="4" w:space="0" w:color="auto"/>
            <w:left w:val="single" w:sz="4" w:space="0" w:color="auto"/>
            <w:bottom w:val="single" w:sz="4" w:space="0" w:color="auto"/>
            <w:right w:val="single" w:sz="4" w:space="0" w:color="auto"/>
          </w:tblBorders>
        </w:tblPrEx>
        <w:trPr>
          <w:cantSplit/>
          <w:trHeight w:val="207"/>
        </w:trPr>
        <w:tc>
          <w:tcPr>
            <w:tcW w:w="3623" w:type="dxa"/>
            <w:gridSpan w:val="2"/>
            <w:tcBorders>
              <w:top w:val="single" w:sz="8" w:space="0" w:color="auto"/>
              <w:left w:val="double" w:sz="4" w:space="0" w:color="auto"/>
              <w:bottom w:val="single" w:sz="8" w:space="0" w:color="auto"/>
              <w:right w:val="single" w:sz="2" w:space="0" w:color="auto"/>
            </w:tcBorders>
          </w:tcPr>
          <w:p w14:paraId="1233DBA6"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c>
          <w:tcPr>
            <w:tcW w:w="3243" w:type="dxa"/>
            <w:gridSpan w:val="3"/>
            <w:tcBorders>
              <w:top w:val="single" w:sz="8" w:space="0" w:color="auto"/>
              <w:left w:val="single" w:sz="2" w:space="0" w:color="auto"/>
              <w:bottom w:val="single" w:sz="8" w:space="0" w:color="auto"/>
              <w:right w:val="single" w:sz="2" w:space="0" w:color="auto"/>
            </w:tcBorders>
          </w:tcPr>
          <w:p w14:paraId="6A7E3AC2"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p>
        </w:tc>
        <w:tc>
          <w:tcPr>
            <w:tcW w:w="2489" w:type="dxa"/>
            <w:gridSpan w:val="2"/>
            <w:tcBorders>
              <w:top w:val="single" w:sz="8" w:space="0" w:color="auto"/>
              <w:left w:val="single" w:sz="2" w:space="0" w:color="auto"/>
              <w:bottom w:val="single" w:sz="8" w:space="0" w:color="auto"/>
              <w:right w:val="double" w:sz="4" w:space="0" w:color="auto"/>
            </w:tcBorders>
          </w:tcPr>
          <w:p w14:paraId="07A111F3"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p>
        </w:tc>
      </w:tr>
      <w:tr w:rsidR="00DD507A" w:rsidRPr="00DD507A" w14:paraId="2CE15B7B" w14:textId="77777777" w:rsidTr="00336061">
        <w:tblPrEx>
          <w:tblBorders>
            <w:top w:val="single" w:sz="4" w:space="0" w:color="auto"/>
            <w:left w:val="single" w:sz="4" w:space="0" w:color="auto"/>
            <w:bottom w:val="single" w:sz="4" w:space="0" w:color="auto"/>
            <w:right w:val="single" w:sz="4" w:space="0" w:color="auto"/>
          </w:tblBorders>
        </w:tblPrEx>
        <w:trPr>
          <w:cantSplit/>
          <w:trHeight w:val="207"/>
        </w:trPr>
        <w:tc>
          <w:tcPr>
            <w:tcW w:w="3623" w:type="dxa"/>
            <w:gridSpan w:val="2"/>
            <w:tcBorders>
              <w:top w:val="single" w:sz="8" w:space="0" w:color="auto"/>
              <w:left w:val="double" w:sz="4" w:space="0" w:color="auto"/>
              <w:bottom w:val="single" w:sz="4" w:space="0" w:color="auto"/>
              <w:right w:val="single" w:sz="2" w:space="0" w:color="auto"/>
            </w:tcBorders>
          </w:tcPr>
          <w:p w14:paraId="5E7D66D3"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c>
          <w:tcPr>
            <w:tcW w:w="3243" w:type="dxa"/>
            <w:gridSpan w:val="3"/>
            <w:tcBorders>
              <w:top w:val="single" w:sz="8" w:space="0" w:color="auto"/>
              <w:left w:val="single" w:sz="2" w:space="0" w:color="auto"/>
              <w:bottom w:val="single" w:sz="2" w:space="0" w:color="auto"/>
              <w:right w:val="single" w:sz="2" w:space="0" w:color="auto"/>
            </w:tcBorders>
          </w:tcPr>
          <w:p w14:paraId="0BDE904F" w14:textId="77777777" w:rsidR="00DD507A" w:rsidRPr="00DD507A" w:rsidRDefault="00DD507A" w:rsidP="00DD507A">
            <w:pPr>
              <w:spacing w:after="0" w:line="240" w:lineRule="auto"/>
              <w:jc w:val="center"/>
              <w:rPr>
                <w:rFonts w:ascii="Times New Roman" w:eastAsia="Calibri" w:hAnsi="Times New Roman" w:cs="Times New Roman"/>
                <w:kern w:val="0"/>
                <w:sz w:val="20"/>
                <w:szCs w:val="20"/>
                <w:lang w:val="en-US"/>
                <w14:ligatures w14:val="none"/>
              </w:rPr>
            </w:pPr>
          </w:p>
        </w:tc>
        <w:tc>
          <w:tcPr>
            <w:tcW w:w="2489" w:type="dxa"/>
            <w:gridSpan w:val="2"/>
            <w:tcBorders>
              <w:top w:val="single" w:sz="8" w:space="0" w:color="auto"/>
              <w:left w:val="single" w:sz="2" w:space="0" w:color="auto"/>
              <w:bottom w:val="single" w:sz="2" w:space="0" w:color="auto"/>
              <w:right w:val="double" w:sz="4" w:space="0" w:color="auto"/>
            </w:tcBorders>
          </w:tcPr>
          <w:p w14:paraId="7452F080" w14:textId="77777777" w:rsidR="00DD507A" w:rsidRPr="00DD507A" w:rsidRDefault="00DD507A" w:rsidP="00DD507A">
            <w:pPr>
              <w:spacing w:after="0" w:line="240" w:lineRule="auto"/>
              <w:rPr>
                <w:rFonts w:ascii="Times New Roman" w:eastAsia="Calibri" w:hAnsi="Times New Roman" w:cs="Times New Roman"/>
                <w:kern w:val="0"/>
                <w:sz w:val="20"/>
                <w:szCs w:val="20"/>
                <w:lang w:val="en-US"/>
                <w14:ligatures w14:val="none"/>
              </w:rPr>
            </w:pPr>
          </w:p>
        </w:tc>
      </w:tr>
      <w:tr w:rsidR="00DD507A" w:rsidRPr="00DD507A" w14:paraId="64E8DEC8" w14:textId="77777777" w:rsidTr="00336061">
        <w:tblPrEx>
          <w:tblBorders>
            <w:top w:val="single" w:sz="4" w:space="0" w:color="auto"/>
            <w:left w:val="single" w:sz="4" w:space="0" w:color="auto"/>
            <w:bottom w:val="single" w:sz="4" w:space="0" w:color="auto"/>
            <w:right w:val="single" w:sz="4" w:space="0" w:color="auto"/>
          </w:tblBorders>
        </w:tblPrEx>
        <w:trPr>
          <w:cantSplit/>
          <w:trHeight w:val="207"/>
        </w:trPr>
        <w:tc>
          <w:tcPr>
            <w:tcW w:w="3623" w:type="dxa"/>
            <w:gridSpan w:val="2"/>
            <w:tcBorders>
              <w:top w:val="single" w:sz="8" w:space="0" w:color="auto"/>
              <w:left w:val="double" w:sz="4" w:space="0" w:color="auto"/>
              <w:bottom w:val="single" w:sz="4" w:space="0" w:color="auto"/>
              <w:right w:val="single" w:sz="2" w:space="0" w:color="auto"/>
            </w:tcBorders>
          </w:tcPr>
          <w:p w14:paraId="5C7F569F"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c>
          <w:tcPr>
            <w:tcW w:w="3243" w:type="dxa"/>
            <w:gridSpan w:val="3"/>
            <w:tcBorders>
              <w:top w:val="single" w:sz="8" w:space="0" w:color="auto"/>
              <w:left w:val="single" w:sz="2" w:space="0" w:color="auto"/>
              <w:bottom w:val="single" w:sz="2" w:space="0" w:color="auto"/>
              <w:right w:val="single" w:sz="2" w:space="0" w:color="auto"/>
            </w:tcBorders>
          </w:tcPr>
          <w:p w14:paraId="1C2B02E8" w14:textId="77777777" w:rsidR="00DD507A" w:rsidRPr="00DD507A" w:rsidRDefault="00DD507A" w:rsidP="00DD507A">
            <w:pPr>
              <w:spacing w:after="0" w:line="240" w:lineRule="auto"/>
              <w:jc w:val="center"/>
              <w:rPr>
                <w:rFonts w:ascii="Times New Roman" w:eastAsia="Calibri" w:hAnsi="Times New Roman" w:cs="Times New Roman"/>
                <w:kern w:val="0"/>
                <w:sz w:val="20"/>
                <w:szCs w:val="20"/>
                <w:lang w:val="en-US"/>
                <w14:ligatures w14:val="none"/>
              </w:rPr>
            </w:pPr>
          </w:p>
        </w:tc>
        <w:tc>
          <w:tcPr>
            <w:tcW w:w="2489" w:type="dxa"/>
            <w:gridSpan w:val="2"/>
            <w:tcBorders>
              <w:top w:val="single" w:sz="8" w:space="0" w:color="auto"/>
              <w:left w:val="single" w:sz="2" w:space="0" w:color="auto"/>
              <w:bottom w:val="single" w:sz="2" w:space="0" w:color="auto"/>
              <w:right w:val="double" w:sz="4" w:space="0" w:color="auto"/>
            </w:tcBorders>
          </w:tcPr>
          <w:p w14:paraId="391B3C66" w14:textId="77777777" w:rsidR="00DD507A" w:rsidRPr="00DD507A" w:rsidRDefault="00DD507A" w:rsidP="00DD507A">
            <w:pPr>
              <w:spacing w:after="0" w:line="240" w:lineRule="auto"/>
              <w:rPr>
                <w:rFonts w:ascii="Times New Roman" w:eastAsia="Calibri" w:hAnsi="Times New Roman" w:cs="Times New Roman"/>
                <w:kern w:val="0"/>
                <w:sz w:val="20"/>
                <w:szCs w:val="20"/>
                <w:lang w:val="en-US"/>
                <w14:ligatures w14:val="none"/>
              </w:rPr>
            </w:pPr>
          </w:p>
        </w:tc>
      </w:tr>
      <w:tr w:rsidR="00DD507A" w:rsidRPr="00DD507A" w14:paraId="181D1699" w14:textId="77777777" w:rsidTr="00336061">
        <w:trPr>
          <w:trHeight w:val="671"/>
        </w:trPr>
        <w:tc>
          <w:tcPr>
            <w:tcW w:w="4819" w:type="dxa"/>
            <w:gridSpan w:val="3"/>
            <w:tcBorders>
              <w:top w:val="double" w:sz="4" w:space="0" w:color="auto"/>
              <w:bottom w:val="double" w:sz="4" w:space="0" w:color="auto"/>
              <w:right w:val="double" w:sz="4" w:space="0" w:color="auto"/>
            </w:tcBorders>
          </w:tcPr>
          <w:p w14:paraId="54B794AB"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FATCA participation status</w:t>
            </w:r>
          </w:p>
          <w:p w14:paraId="21CF412F"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(in case of participation, the questionnaire of the client is provided, which is a Financial institution for the purpose of implementation of the USA Law "On taxation of foreign accounts" (FOREIGN ACCOUNT TAX COMPLIANCE ACT, FATCA))</w:t>
            </w:r>
          </w:p>
        </w:tc>
        <w:tc>
          <w:tcPr>
            <w:tcW w:w="4536" w:type="dxa"/>
            <w:gridSpan w:val="4"/>
            <w:tcBorders>
              <w:top w:val="double" w:sz="4" w:space="0" w:color="auto"/>
              <w:left w:val="double" w:sz="4" w:space="0" w:color="auto"/>
              <w:bottom w:val="double" w:sz="4" w:space="0" w:color="auto"/>
            </w:tcBorders>
          </w:tcPr>
          <w:p w14:paraId="2704727B" w14:textId="77777777" w:rsidR="00DD507A" w:rsidRPr="00DD507A" w:rsidRDefault="00DD507A" w:rsidP="00DD507A">
            <w:pPr>
              <w:spacing w:after="0" w:line="36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25"/>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Absent</w:t>
            </w:r>
          </w:p>
          <w:p w14:paraId="70A89A51" w14:textId="77777777" w:rsidR="00DD507A" w:rsidRPr="00DD507A" w:rsidRDefault="00DD507A" w:rsidP="00DD507A">
            <w:pPr>
              <w:spacing w:after="0" w:line="36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25"/>
                  <w:enabled/>
                  <w:calcOnExit w:val="0"/>
                  <w:checkBox>
                    <w:sizeAuto/>
                    <w:default w:val="0"/>
                  </w:checkBox>
                </w:ffData>
              </w:fldChar>
            </w:r>
            <w:bookmarkStart w:id="5" w:name="Флажок25"/>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5"/>
            <w:r w:rsidRPr="00DD507A">
              <w:rPr>
                <w:rFonts w:ascii="Times New Roman" w:eastAsia="Calibri" w:hAnsi="Times New Roman" w:cs="Times New Roman"/>
                <w:snapToGrid w:val="0"/>
                <w:kern w:val="0"/>
                <w:sz w:val="20"/>
                <w:szCs w:val="20"/>
                <w14:ligatures w14:val="none"/>
              </w:rPr>
              <w:t xml:space="preserve"> Full participation  GIIN No. </w:t>
            </w:r>
          </w:p>
          <w:p w14:paraId="0F351A21" w14:textId="77777777" w:rsidR="00DD507A" w:rsidRPr="00DD507A" w:rsidRDefault="00DD507A" w:rsidP="00DD507A">
            <w:pPr>
              <w:spacing w:after="0" w:line="36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26"/>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Limited participation</w:t>
            </w:r>
          </w:p>
          <w:p w14:paraId="03380B7B" w14:textId="77777777" w:rsidR="00DD507A" w:rsidRPr="00DD507A" w:rsidRDefault="00DD507A" w:rsidP="00DD507A">
            <w:pPr>
              <w:spacing w:after="0" w:line="36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27"/>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Other (to be specified): __________________________</w:t>
            </w:r>
          </w:p>
        </w:tc>
      </w:tr>
      <w:tr w:rsidR="00DD507A" w:rsidRPr="00DD507A" w14:paraId="13FD9F7D" w14:textId="77777777" w:rsidTr="00DD507A">
        <w:tblPrEx>
          <w:tblBorders>
            <w:top w:val="single" w:sz="4" w:space="0" w:color="auto"/>
            <w:left w:val="single" w:sz="4" w:space="0" w:color="auto"/>
            <w:bottom w:val="single" w:sz="4" w:space="0" w:color="auto"/>
            <w:right w:val="single" w:sz="4" w:space="0" w:color="auto"/>
          </w:tblBorders>
        </w:tblPrEx>
        <w:trPr>
          <w:cantSplit/>
          <w:trHeight w:val="201"/>
        </w:trPr>
        <w:tc>
          <w:tcPr>
            <w:tcW w:w="9355" w:type="dxa"/>
            <w:gridSpan w:val="7"/>
            <w:tcBorders>
              <w:top w:val="double" w:sz="4" w:space="0" w:color="auto"/>
              <w:left w:val="double" w:sz="4" w:space="0" w:color="auto"/>
              <w:bottom w:val="double" w:sz="4" w:space="0" w:color="auto"/>
              <w:right w:val="double" w:sz="4" w:space="0" w:color="auto"/>
            </w:tcBorders>
            <w:shd w:val="clear" w:color="auto" w:fill="DBE5F1"/>
          </w:tcPr>
          <w:p w14:paraId="2EF8A5CE" w14:textId="77777777" w:rsidR="00DD507A" w:rsidRPr="00DD507A" w:rsidRDefault="00DD507A" w:rsidP="00DD507A">
            <w:pPr>
              <w:tabs>
                <w:tab w:val="left" w:pos="1155"/>
              </w:tabs>
              <w:spacing w:after="0" w:line="240" w:lineRule="auto"/>
              <w:jc w:val="both"/>
              <w:rPr>
                <w:rFonts w:ascii="Times New Roman" w:eastAsia="Calibri" w:hAnsi="Times New Roman" w:cs="Times New Roman"/>
                <w:kern w:val="0"/>
                <w:sz w:val="20"/>
                <w:szCs w:val="20"/>
                <w14:ligatures w14:val="none"/>
              </w:rPr>
            </w:pPr>
            <w:r w:rsidRPr="00DD507A">
              <w:rPr>
                <w:rFonts w:ascii="Times New Roman" w:eastAsia="Calibri" w:hAnsi="Times New Roman" w:cs="Times New Roman"/>
                <w:b/>
                <w:kern w:val="0"/>
                <w:sz w:val="20"/>
                <w:szCs w:val="20"/>
                <w14:ligatures w14:val="none"/>
              </w:rPr>
              <w:lastRenderedPageBreak/>
              <w:t xml:space="preserve">Section 2 </w:t>
            </w:r>
            <w:r w:rsidRPr="00DD507A">
              <w:rPr>
                <w:rFonts w:ascii="Times New Roman" w:eastAsia="Calibri" w:hAnsi="Times New Roman" w:cs="Times New Roman"/>
                <w:b/>
                <w:snapToGrid w:val="0"/>
                <w:kern w:val="0"/>
                <w:sz w:val="20"/>
                <w:szCs w:val="20"/>
                <w14:ligatures w14:val="none"/>
              </w:rPr>
              <w:t>Information on the beneficiaries</w:t>
            </w:r>
            <w:r w:rsidRPr="00DD507A">
              <w:rPr>
                <w:rFonts w:ascii="Times New Roman" w:eastAsia="Calibri" w:hAnsi="Times New Roman" w:cs="Times New Roman"/>
                <w:bCs/>
                <w:snapToGrid w:val="0"/>
                <w:kern w:val="0"/>
                <w:sz w:val="20"/>
                <w:szCs w:val="20"/>
                <w14:ligatures w14:val="none"/>
              </w:rPr>
              <w:t xml:space="preserve"> (not filled out if the state (national) bank is a resident bank of a foreign state - a member of the Financial Action Task Force (FATF), having a rating indicator assigned by a Russian credit rating agency or an international rating agency and included in the list (register) of existing credit institutions of the corresponding foreign state).</w:t>
            </w:r>
          </w:p>
        </w:tc>
      </w:tr>
      <w:tr w:rsidR="00DD507A" w:rsidRPr="00DD507A" w14:paraId="31EE3D94" w14:textId="77777777" w:rsidTr="00336061">
        <w:tblPrEx>
          <w:tblBorders>
            <w:top w:val="single" w:sz="4" w:space="0" w:color="auto"/>
            <w:left w:val="single" w:sz="4" w:space="0" w:color="auto"/>
            <w:bottom w:val="single" w:sz="4" w:space="0" w:color="auto"/>
            <w:right w:val="single" w:sz="4" w:space="0" w:color="auto"/>
          </w:tblBorders>
        </w:tblPrEx>
        <w:trPr>
          <w:cantSplit/>
          <w:trHeight w:val="915"/>
        </w:trPr>
        <w:tc>
          <w:tcPr>
            <w:tcW w:w="9355" w:type="dxa"/>
            <w:gridSpan w:val="7"/>
            <w:tcBorders>
              <w:top w:val="double" w:sz="4" w:space="0" w:color="auto"/>
              <w:left w:val="double" w:sz="4" w:space="0" w:color="auto"/>
              <w:bottom w:val="single" w:sz="4" w:space="0" w:color="auto"/>
              <w:right w:val="double" w:sz="4" w:space="0" w:color="auto"/>
            </w:tcBorders>
          </w:tcPr>
          <w:p w14:paraId="03DC351D" w14:textId="77777777" w:rsidR="00DD507A" w:rsidRPr="00DD507A" w:rsidRDefault="00DD507A" w:rsidP="00DD507A">
            <w:pPr>
              <w:spacing w:after="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kern w:val="0"/>
                <w:sz w:val="20"/>
                <w:szCs w:val="20"/>
                <w14:ligatures w14:val="none"/>
              </w:rPr>
              <w:t>Information on the presence in the activities of beneficiaries</w:t>
            </w:r>
            <w:r w:rsidRPr="00DD507A">
              <w:rPr>
                <w:rFonts w:ascii="Times New Roman" w:eastAsia="Calibri" w:hAnsi="Times New Roman" w:cs="Times New Roman"/>
                <w:kern w:val="0"/>
                <w:sz w:val="20"/>
                <w:szCs w:val="20"/>
                <w14:ligatures w14:val="none"/>
              </w:rPr>
              <w:t xml:space="preserve"> (persons to whose benefit the client acts). Information on new beneficiaries shall be submitted within the period, not exceeding 5 business days of the date of banking transaction or other deal with participation of the beneficiary through the Bank.</w:t>
            </w:r>
          </w:p>
        </w:tc>
      </w:tr>
      <w:tr w:rsidR="00DD507A" w:rsidRPr="00DD507A" w14:paraId="173AAE6D" w14:textId="77777777" w:rsidTr="00336061">
        <w:tblPrEx>
          <w:tblBorders>
            <w:top w:val="single" w:sz="4" w:space="0" w:color="auto"/>
            <w:left w:val="single" w:sz="4" w:space="0" w:color="auto"/>
            <w:bottom w:val="single" w:sz="4" w:space="0" w:color="auto"/>
            <w:right w:val="single" w:sz="4" w:space="0" w:color="auto"/>
          </w:tblBorders>
        </w:tblPrEx>
        <w:trPr>
          <w:cantSplit/>
          <w:trHeight w:val="1797"/>
        </w:trPr>
        <w:tc>
          <w:tcPr>
            <w:tcW w:w="1417" w:type="dxa"/>
            <w:tcBorders>
              <w:top w:val="single" w:sz="4" w:space="0" w:color="auto"/>
              <w:left w:val="double" w:sz="4" w:space="0" w:color="auto"/>
              <w:bottom w:val="single" w:sz="8" w:space="0" w:color="auto"/>
              <w:right w:val="single" w:sz="4" w:space="0" w:color="auto"/>
            </w:tcBorders>
          </w:tcPr>
          <w:p w14:paraId="1BBD1868" w14:textId="77777777" w:rsidR="00DD507A" w:rsidRPr="00DD507A" w:rsidRDefault="00DD507A" w:rsidP="00DD507A">
            <w:pPr>
              <w:tabs>
                <w:tab w:val="left" w:pos="72"/>
              </w:tabs>
              <w:spacing w:after="0" w:line="240" w:lineRule="auto"/>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n/a             </w:t>
            </w:r>
          </w:p>
        </w:tc>
        <w:tc>
          <w:tcPr>
            <w:tcW w:w="7938" w:type="dxa"/>
            <w:gridSpan w:val="6"/>
            <w:tcBorders>
              <w:top w:val="single" w:sz="4" w:space="0" w:color="auto"/>
              <w:left w:val="single" w:sz="4" w:space="0" w:color="auto"/>
              <w:bottom w:val="single" w:sz="8" w:space="0" w:color="auto"/>
              <w:right w:val="double" w:sz="4" w:space="0" w:color="auto"/>
            </w:tcBorders>
          </w:tcPr>
          <w:p w14:paraId="405E05C1"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27"/>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w:instrText>
            </w:r>
            <w:r w:rsidRPr="00DD507A">
              <w:rPr>
                <w:rFonts w:ascii="Times New Roman" w:eastAsia="Calibri" w:hAnsi="Times New Roman" w:cs="Times New Roman"/>
                <w:snapToGrid w:val="0"/>
                <w:kern w:val="0"/>
                <w:sz w:val="20"/>
                <w:szCs w:val="20"/>
                <w:lang w:val="en-US"/>
                <w14:ligatures w14:val="none"/>
              </w:rPr>
              <w:instrText>FORMCHECKBOX</w:instrText>
            </w:r>
            <w:r w:rsidRPr="00DD507A">
              <w:rPr>
                <w:rFonts w:ascii="Times New Roman" w:eastAsia="Calibri" w:hAnsi="Times New Roman" w:cs="Times New Roman"/>
                <w:snapToGrid w:val="0"/>
                <w:kern w:val="0"/>
                <w:sz w:val="20"/>
                <w:szCs w:val="20"/>
                <w14:ligatures w14:val="none"/>
              </w:rPr>
              <w:instrText xml:space="preserve">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kern w:val="0"/>
                <w:sz w:val="20"/>
                <w:szCs w:val="20"/>
                <w14:ligatures w14:val="none"/>
              </w:rPr>
              <w:t xml:space="preserve"> available:________________________________________ </w:t>
            </w:r>
          </w:p>
          <w:p w14:paraId="720F8AE3"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      For individuals:  __________________________________________</w:t>
            </w:r>
          </w:p>
          <w:p w14:paraId="59501522"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                                                        (surname, first name and patronymic (if available)</w:t>
            </w:r>
          </w:p>
          <w:p w14:paraId="70479E21"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                                                   _____________________________________________ </w:t>
            </w:r>
          </w:p>
          <w:p w14:paraId="068A3D98"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      For legal entities: ______________________________________</w:t>
            </w:r>
          </w:p>
          <w:p w14:paraId="0069AF63" w14:textId="77777777" w:rsidR="00DD507A" w:rsidRPr="00DD507A" w:rsidRDefault="00DD507A" w:rsidP="00DD507A">
            <w:pPr>
              <w:spacing w:after="0" w:line="240" w:lineRule="auto"/>
              <w:rPr>
                <w:rFonts w:ascii="Times New Roman" w:eastAsia="Calibri" w:hAnsi="Times New Roman" w:cs="Times New Roman"/>
                <w:kern w:val="0"/>
                <w:sz w:val="16"/>
                <w:szCs w:val="16"/>
                <w14:ligatures w14:val="none"/>
              </w:rPr>
            </w:pPr>
            <w:r w:rsidRPr="00DD507A">
              <w:rPr>
                <w:rFonts w:ascii="Times New Roman" w:eastAsia="Calibri" w:hAnsi="Times New Roman" w:cs="Times New Roman"/>
                <w:kern w:val="0"/>
                <w:sz w:val="16"/>
                <w:szCs w:val="16"/>
                <w14:ligatures w14:val="none"/>
              </w:rPr>
              <w:t xml:space="preserve">                                                                                           (name)</w:t>
            </w:r>
          </w:p>
          <w:p w14:paraId="717A2129"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                                                  _______________________________________________</w:t>
            </w:r>
          </w:p>
          <w:p w14:paraId="75570493" w14:textId="77777777" w:rsidR="00DD507A" w:rsidRPr="00DD507A" w:rsidRDefault="00DD507A" w:rsidP="00DD507A">
            <w:pPr>
              <w:spacing w:after="0" w:line="240" w:lineRule="auto"/>
              <w:rPr>
                <w:rFonts w:ascii="Times New Roman" w:eastAsia="Calibri" w:hAnsi="Times New Roman" w:cs="Times New Roman"/>
                <w:kern w:val="0"/>
                <w:sz w:val="16"/>
                <w:szCs w:val="16"/>
                <w14:ligatures w14:val="none"/>
              </w:rPr>
            </w:pPr>
            <w:r w:rsidRPr="00DD507A">
              <w:rPr>
                <w:rFonts w:ascii="Times New Roman" w:eastAsia="Calibri" w:hAnsi="Times New Roman" w:cs="Times New Roman"/>
                <w:kern w:val="0"/>
                <w:sz w:val="16"/>
                <w:szCs w:val="16"/>
                <w14:ligatures w14:val="none"/>
              </w:rPr>
              <w:t xml:space="preserve">                                                                                               (TIN/ CFO)</w:t>
            </w:r>
          </w:p>
          <w:p w14:paraId="26576C2C"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If, when conducting banking operations or other transactions through the Bank, a state (national) bank acts to the benefit of third parties:</w:t>
            </w:r>
          </w:p>
          <w:p w14:paraId="02DD95B3"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p w14:paraId="09C4B2F9" w14:textId="77777777" w:rsidR="00DD507A" w:rsidRPr="00DD507A" w:rsidRDefault="00DD507A" w:rsidP="00DD507A">
            <w:pPr>
              <w:overflowPunct w:val="0"/>
              <w:autoSpaceDE w:val="0"/>
              <w:autoSpaceDN w:val="0"/>
              <w:adjustRightInd w:val="0"/>
              <w:spacing w:after="120" w:line="240" w:lineRule="auto"/>
              <w:rPr>
                <w:rFonts w:ascii="Times New Roman" w:eastAsia="Times New Roman" w:hAnsi="Times New Roman" w:cs="Times New Roman"/>
                <w:kern w:val="0"/>
                <w:sz w:val="20"/>
                <w:szCs w:val="20"/>
                <w:lang w:eastAsia="ru-RU"/>
                <w14:ligatures w14:val="none"/>
              </w:rPr>
            </w:pPr>
            <w:r w:rsidRPr="00DD507A">
              <w:rPr>
                <w:rFonts w:ascii="Times New Roman" w:eastAsia="Times New Roman" w:hAnsi="Times New Roman" w:cs="Times New Roman"/>
                <w:kern w:val="0"/>
                <w:sz w:val="20"/>
                <w:szCs w:val="20"/>
                <w:lang w:eastAsia="ru-RU"/>
                <w14:ligatures w14:val="none"/>
              </w:rPr>
              <w:t xml:space="preserve">- to fill in the Beneficiary's questionnaire.  </w:t>
            </w:r>
          </w:p>
          <w:p w14:paraId="5A129DC0" w14:textId="77777777" w:rsidR="00DD507A" w:rsidRPr="00DD507A" w:rsidRDefault="00DD507A" w:rsidP="00DD507A">
            <w:pPr>
              <w:overflowPunct w:val="0"/>
              <w:autoSpaceDE w:val="0"/>
              <w:autoSpaceDN w:val="0"/>
              <w:adjustRightInd w:val="0"/>
              <w:spacing w:after="120" w:line="240" w:lineRule="auto"/>
              <w:rPr>
                <w:rFonts w:ascii="Times New Roman" w:eastAsia="Times New Roman" w:hAnsi="Times New Roman" w:cs="Times New Roman"/>
                <w:snapToGrid w:val="0"/>
                <w:kern w:val="0"/>
                <w:sz w:val="20"/>
                <w:szCs w:val="20"/>
                <w:lang w:eastAsia="ru-RU"/>
                <w14:ligatures w14:val="none"/>
              </w:rPr>
            </w:pPr>
            <w:r w:rsidRPr="00DD507A">
              <w:rPr>
                <w:rFonts w:ascii="Times New Roman" w:eastAsia="Times New Roman" w:hAnsi="Times New Roman" w:cs="Times New Roman"/>
                <w:kern w:val="0"/>
                <w:sz w:val="20"/>
                <w:szCs w:val="20"/>
                <w:lang w:eastAsia="ru-RU"/>
                <w14:ligatures w14:val="none"/>
              </w:rPr>
              <w:t>- to provide the Bank with duly certified documents (agreements, letters, other documents) that are the basis for making a payment or transaction for the benefit of a third party.</w:t>
            </w:r>
          </w:p>
        </w:tc>
      </w:tr>
      <w:tr w:rsidR="00DD507A" w:rsidRPr="00DD507A" w14:paraId="28ADC8B8" w14:textId="77777777" w:rsidTr="00DD507A">
        <w:tblPrEx>
          <w:tblBorders>
            <w:top w:val="single" w:sz="4" w:space="0" w:color="auto"/>
            <w:left w:val="single" w:sz="4" w:space="0" w:color="auto"/>
            <w:bottom w:val="single" w:sz="4" w:space="0" w:color="auto"/>
            <w:right w:val="single" w:sz="4" w:space="0" w:color="auto"/>
          </w:tblBorders>
        </w:tblPrEx>
        <w:trPr>
          <w:cantSplit/>
          <w:trHeight w:val="419"/>
        </w:trPr>
        <w:tc>
          <w:tcPr>
            <w:tcW w:w="9355" w:type="dxa"/>
            <w:gridSpan w:val="7"/>
            <w:tcBorders>
              <w:top w:val="double" w:sz="4" w:space="0" w:color="auto"/>
              <w:left w:val="double" w:sz="4" w:space="0" w:color="auto"/>
              <w:bottom w:val="double" w:sz="4" w:space="0" w:color="auto"/>
              <w:right w:val="double" w:sz="4" w:space="0" w:color="auto"/>
            </w:tcBorders>
            <w:shd w:val="clear" w:color="auto" w:fill="DBE5F1"/>
          </w:tcPr>
          <w:p w14:paraId="4142546E"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kern w:val="0"/>
                <w:sz w:val="20"/>
                <w:szCs w:val="20"/>
                <w14:ligatures w14:val="none"/>
              </w:rPr>
              <w:t xml:space="preserve">Section 3  Information on the business </w:t>
            </w:r>
            <w:r w:rsidRPr="00DD507A">
              <w:rPr>
                <w:rFonts w:ascii="Times New Roman" w:eastAsia="Calibri" w:hAnsi="Times New Roman" w:cs="Times New Roman"/>
                <w:b/>
                <w:snapToGrid w:val="0"/>
                <w:kern w:val="0"/>
                <w:sz w:val="20"/>
                <w:szCs w:val="20"/>
                <w14:ligatures w14:val="none"/>
              </w:rPr>
              <w:t>Data on the purposes of establishment and expected nature of business relations with JSC MB Bank</w:t>
            </w:r>
          </w:p>
        </w:tc>
      </w:tr>
      <w:tr w:rsidR="00DD507A" w:rsidRPr="00DD507A" w14:paraId="2F204962" w14:textId="77777777" w:rsidTr="00336061">
        <w:tblPrEx>
          <w:tblBorders>
            <w:top w:val="single" w:sz="4" w:space="0" w:color="auto"/>
            <w:left w:val="single" w:sz="4" w:space="0" w:color="auto"/>
            <w:bottom w:val="single" w:sz="4" w:space="0" w:color="auto"/>
            <w:right w:val="single" w:sz="4" w:space="0" w:color="auto"/>
          </w:tblBorders>
        </w:tblPrEx>
        <w:trPr>
          <w:cantSplit/>
          <w:trHeight w:val="1157"/>
        </w:trPr>
        <w:tc>
          <w:tcPr>
            <w:tcW w:w="3623" w:type="dxa"/>
            <w:gridSpan w:val="2"/>
            <w:vMerge w:val="restart"/>
            <w:tcBorders>
              <w:top w:val="double" w:sz="4" w:space="0" w:color="auto"/>
              <w:left w:val="double" w:sz="4" w:space="0" w:color="auto"/>
              <w:right w:val="single" w:sz="2" w:space="0" w:color="auto"/>
            </w:tcBorders>
          </w:tcPr>
          <w:p w14:paraId="2DF9FCA2" w14:textId="77777777" w:rsidR="00DD507A" w:rsidRPr="00DD507A" w:rsidRDefault="00DD507A" w:rsidP="00DD507A">
            <w:pPr>
              <w:spacing w:after="0" w:line="240" w:lineRule="auto"/>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Targets of establishment and suggested type of of business relations with JSC “MB BANK”</w:t>
            </w:r>
          </w:p>
          <w:p w14:paraId="6A5D98C2"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i/>
                <w:snapToGrid w:val="0"/>
                <w:kern w:val="0"/>
                <w:sz w:val="20"/>
                <w:szCs w:val="20"/>
                <w14:ligatures w14:val="none"/>
              </w:rPr>
              <w:t>(filled while accepting to service)</w:t>
            </w:r>
          </w:p>
          <w:p w14:paraId="23BA3660"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p>
        </w:tc>
        <w:tc>
          <w:tcPr>
            <w:tcW w:w="5732" w:type="dxa"/>
            <w:gridSpan w:val="5"/>
            <w:tcBorders>
              <w:top w:val="double" w:sz="4" w:space="0" w:color="auto"/>
              <w:left w:val="single" w:sz="2" w:space="0" w:color="auto"/>
              <w:bottom w:val="double" w:sz="4" w:space="0" w:color="auto"/>
              <w:right w:val="double" w:sz="4" w:space="0" w:color="auto"/>
            </w:tcBorders>
          </w:tcPr>
          <w:p w14:paraId="39C4C9EE"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p w14:paraId="4D838D1F"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2"/>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kern w:val="0"/>
                <w:sz w:val="20"/>
                <w:szCs w:val="20"/>
                <w14:ligatures w14:val="none"/>
              </w:rPr>
              <w:t xml:space="preserve"> establishment of correspondent relations;</w:t>
            </w:r>
          </w:p>
          <w:p w14:paraId="4AC9BA0C"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2"/>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kern w:val="0"/>
                <w:sz w:val="20"/>
                <w:szCs w:val="20"/>
                <w14:ligatures w14:val="none"/>
              </w:rPr>
              <w:t xml:space="preserve"> MBC;</w:t>
            </w:r>
          </w:p>
          <w:p w14:paraId="37F34BC1"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2"/>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kern w:val="0"/>
                <w:sz w:val="20"/>
                <w:szCs w:val="20"/>
                <w14:ligatures w14:val="none"/>
              </w:rPr>
              <w:t xml:space="preserve"> otherwise (to be specified):______________________________</w:t>
            </w:r>
          </w:p>
          <w:p w14:paraId="0BAE0C73" w14:textId="77777777" w:rsidR="00DD507A" w:rsidRPr="00DD507A" w:rsidRDefault="00DD507A" w:rsidP="00DD507A">
            <w:pPr>
              <w:autoSpaceDE w:val="0"/>
              <w:autoSpaceDN w:val="0"/>
              <w:adjustRightInd w:val="0"/>
              <w:spacing w:after="0" w:line="240" w:lineRule="auto"/>
              <w:jc w:val="both"/>
              <w:rPr>
                <w:rFonts w:ascii="Times New Roman" w:eastAsia="Calibri" w:hAnsi="Times New Roman" w:cs="Times New Roman"/>
                <w:kern w:val="0"/>
                <w:sz w:val="20"/>
                <w:szCs w:val="20"/>
                <w:lang w:val="en-US" w:eastAsia="ru-RU"/>
                <w14:ligatures w14:val="none"/>
              </w:rPr>
            </w:pPr>
            <w:r w:rsidRPr="00DD507A">
              <w:rPr>
                <w:rFonts w:ascii="Times New Roman" w:eastAsia="Times New Roman" w:hAnsi="Times New Roman" w:cs="Times New Roman"/>
                <w:i/>
                <w:iCs/>
                <w:kern w:val="0"/>
                <w:sz w:val="20"/>
                <w:szCs w:val="20"/>
                <w:lang w:eastAsia="ar-SA"/>
                <w14:ligatures w14:val="none"/>
              </w:rPr>
              <w:t>(Please tick)</w:t>
            </w:r>
          </w:p>
        </w:tc>
      </w:tr>
      <w:tr w:rsidR="00DD507A" w:rsidRPr="00DD507A" w14:paraId="12E3DD8B" w14:textId="77777777" w:rsidTr="00336061">
        <w:tblPrEx>
          <w:tblBorders>
            <w:top w:val="single" w:sz="4" w:space="0" w:color="auto"/>
            <w:left w:val="single" w:sz="4" w:space="0" w:color="auto"/>
            <w:bottom w:val="single" w:sz="4" w:space="0" w:color="auto"/>
            <w:right w:val="single" w:sz="4" w:space="0" w:color="auto"/>
          </w:tblBorders>
        </w:tblPrEx>
        <w:trPr>
          <w:cantSplit/>
          <w:trHeight w:val="595"/>
        </w:trPr>
        <w:tc>
          <w:tcPr>
            <w:tcW w:w="3623" w:type="dxa"/>
            <w:gridSpan w:val="2"/>
            <w:vMerge/>
            <w:tcBorders>
              <w:left w:val="double" w:sz="4" w:space="0" w:color="auto"/>
              <w:bottom w:val="double" w:sz="4" w:space="0" w:color="auto"/>
              <w:right w:val="single" w:sz="2" w:space="0" w:color="auto"/>
            </w:tcBorders>
          </w:tcPr>
          <w:p w14:paraId="04ABF186" w14:textId="77777777" w:rsidR="00DD507A" w:rsidRPr="00DD507A" w:rsidRDefault="00DD507A" w:rsidP="00DD507A">
            <w:pPr>
              <w:spacing w:after="0" w:line="240" w:lineRule="auto"/>
              <w:rPr>
                <w:rFonts w:ascii="Times New Roman" w:eastAsia="Calibri" w:hAnsi="Times New Roman" w:cs="Times New Roman"/>
                <w:b/>
                <w:kern w:val="0"/>
                <w:sz w:val="20"/>
                <w:szCs w:val="20"/>
                <w14:ligatures w14:val="none"/>
              </w:rPr>
            </w:pPr>
          </w:p>
        </w:tc>
        <w:tc>
          <w:tcPr>
            <w:tcW w:w="5732" w:type="dxa"/>
            <w:gridSpan w:val="5"/>
            <w:tcBorders>
              <w:top w:val="double" w:sz="4" w:space="0" w:color="auto"/>
              <w:left w:val="single" w:sz="2" w:space="0" w:color="auto"/>
              <w:bottom w:val="double" w:sz="4" w:space="0" w:color="auto"/>
              <w:right w:val="double" w:sz="4" w:space="0" w:color="auto"/>
            </w:tcBorders>
          </w:tcPr>
          <w:p w14:paraId="535D48A4" w14:textId="77777777" w:rsidR="00DD507A" w:rsidRPr="00DD507A" w:rsidRDefault="00DD507A" w:rsidP="00DD507A">
            <w:pPr>
              <w:spacing w:after="0" w:line="240" w:lineRule="auto"/>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Scheduled length of relations:</w:t>
            </w:r>
          </w:p>
          <w:p w14:paraId="3CB8A6CD" w14:textId="77777777" w:rsidR="00DD507A" w:rsidRPr="00DD507A" w:rsidRDefault="00DD507A" w:rsidP="00DD507A">
            <w:pPr>
              <w:spacing w:after="0" w:line="240" w:lineRule="auto"/>
              <w:jc w:val="both"/>
              <w:rPr>
                <w:rFonts w:ascii="Times New Roman" w:eastAsia="Calibri" w:hAnsi="Times New Roman" w:cs="Times New Roman"/>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2"/>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 short-term (up to one year) - long-term (1 year and more).</w:t>
            </w:r>
            <w:r w:rsidRPr="00DD507A">
              <w:rPr>
                <w:rFonts w:ascii="Times New Roman" w:eastAsia="Calibri" w:hAnsi="Times New Roman" w:cs="Times New Roman"/>
                <w:snapToGrid w:val="0"/>
                <w:kern w:val="0"/>
                <w:sz w:val="20"/>
                <w:szCs w:val="20"/>
                <w14:ligatures w14:val="none"/>
              </w:rPr>
              <w:fldChar w:fldCharType="begin">
                <w:ffData>
                  <w:name w:val=""/>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p>
        </w:tc>
      </w:tr>
      <w:tr w:rsidR="00DD507A" w:rsidRPr="00DD507A" w14:paraId="2947A11D" w14:textId="77777777" w:rsidTr="00DD507A">
        <w:tblPrEx>
          <w:tblBorders>
            <w:top w:val="single" w:sz="4" w:space="0" w:color="auto"/>
            <w:left w:val="single" w:sz="4" w:space="0" w:color="auto"/>
            <w:bottom w:val="single" w:sz="4" w:space="0" w:color="auto"/>
            <w:right w:val="single" w:sz="4" w:space="0" w:color="auto"/>
          </w:tblBorders>
        </w:tblPrEx>
        <w:trPr>
          <w:cantSplit/>
          <w:trHeight w:val="1297"/>
        </w:trPr>
        <w:tc>
          <w:tcPr>
            <w:tcW w:w="3623" w:type="dxa"/>
            <w:gridSpan w:val="2"/>
            <w:tcBorders>
              <w:top w:val="double" w:sz="4" w:space="0" w:color="auto"/>
              <w:left w:val="double" w:sz="4" w:space="0" w:color="auto"/>
              <w:bottom w:val="double" w:sz="4" w:space="0" w:color="auto"/>
              <w:right w:val="single" w:sz="2" w:space="0" w:color="auto"/>
            </w:tcBorders>
            <w:shd w:val="clear" w:color="auto" w:fill="FFFFFF"/>
          </w:tcPr>
          <w:p w14:paraId="4AB6D385" w14:textId="77777777" w:rsidR="00DD507A" w:rsidRPr="00DD507A" w:rsidRDefault="00DD507A" w:rsidP="00DD507A">
            <w:pPr>
              <w:spacing w:after="0" w:line="240" w:lineRule="auto"/>
              <w:ind w:left="31"/>
              <w:rPr>
                <w:rFonts w:ascii="Times New Roman" w:eastAsia="Calibri" w:hAnsi="Times New Roman" w:cs="Times New Roman"/>
                <w:b/>
                <w:snapToGrid w:val="0"/>
                <w:kern w:val="0"/>
                <w:sz w:val="20"/>
                <w:szCs w:val="20"/>
                <w:lang w:eastAsia="ru-RU"/>
                <w14:ligatures w14:val="none"/>
              </w:rPr>
            </w:pPr>
            <w:bookmarkStart w:id="6" w:name="_Hlk207018480"/>
            <w:r w:rsidRPr="00DD507A">
              <w:rPr>
                <w:rFonts w:ascii="Times New Roman" w:eastAsia="Calibri" w:hAnsi="Times New Roman" w:cs="Times New Roman"/>
                <w:b/>
                <w:snapToGrid w:val="0"/>
                <w:kern w:val="0"/>
                <w:sz w:val="20"/>
                <w:szCs w:val="20"/>
                <w:lang w:eastAsia="ru-RU"/>
                <w14:ligatures w14:val="none"/>
              </w:rPr>
              <w:t>Targets of the financial-business activity</w:t>
            </w:r>
          </w:p>
          <w:p w14:paraId="62DD6DBB" w14:textId="77777777" w:rsidR="00DD507A" w:rsidRPr="00DD507A" w:rsidRDefault="00DD507A" w:rsidP="00DD507A">
            <w:pPr>
              <w:spacing w:after="0" w:line="240" w:lineRule="auto"/>
              <w:ind w:left="31"/>
              <w:rPr>
                <w:rFonts w:ascii="Times New Roman" w:eastAsia="Calibri" w:hAnsi="Times New Roman" w:cs="Times New Roman"/>
                <w:bCs/>
                <w:snapToGrid w:val="0"/>
                <w:kern w:val="0"/>
                <w:sz w:val="20"/>
                <w:szCs w:val="20"/>
                <w:lang w:eastAsia="ru-RU"/>
                <w14:ligatures w14:val="none"/>
              </w:rPr>
            </w:pPr>
            <w:r w:rsidRPr="00DD507A">
              <w:rPr>
                <w:rFonts w:ascii="Times New Roman" w:eastAsia="Calibri" w:hAnsi="Times New Roman" w:cs="Times New Roman"/>
                <w:bCs/>
                <w:i/>
                <w:snapToGrid w:val="0"/>
                <w:kern w:val="0"/>
                <w:sz w:val="16"/>
                <w:szCs w:val="16"/>
                <w:lang w:eastAsia="ru-RU"/>
                <w14:ligatures w14:val="none"/>
              </w:rPr>
              <w:t>(filled while accepting to service)</w:t>
            </w:r>
          </w:p>
          <w:p w14:paraId="63C785A9" w14:textId="77777777" w:rsidR="00DD507A" w:rsidRPr="00DD507A" w:rsidRDefault="00DD507A" w:rsidP="00DD507A">
            <w:pPr>
              <w:spacing w:after="0" w:line="240" w:lineRule="auto"/>
              <w:rPr>
                <w:rFonts w:ascii="Times New Roman" w:eastAsia="Calibri" w:hAnsi="Times New Roman" w:cs="Times New Roman"/>
                <w:b/>
                <w:kern w:val="0"/>
                <w:sz w:val="20"/>
                <w:szCs w:val="20"/>
                <w14:ligatures w14:val="none"/>
              </w:rPr>
            </w:pPr>
          </w:p>
        </w:tc>
        <w:tc>
          <w:tcPr>
            <w:tcW w:w="5732" w:type="dxa"/>
            <w:gridSpan w:val="5"/>
            <w:tcBorders>
              <w:top w:val="double" w:sz="4" w:space="0" w:color="auto"/>
              <w:left w:val="single" w:sz="2" w:space="0" w:color="auto"/>
              <w:bottom w:val="double" w:sz="4" w:space="0" w:color="auto"/>
              <w:right w:val="double" w:sz="4" w:space="0" w:color="auto"/>
            </w:tcBorders>
            <w:shd w:val="clear" w:color="auto" w:fill="FFFFFF"/>
          </w:tcPr>
          <w:p w14:paraId="785F7F5B" w14:textId="77777777" w:rsidR="00DD507A" w:rsidRPr="00DD507A" w:rsidRDefault="00DD507A" w:rsidP="00DD507A">
            <w:pPr>
              <w:autoSpaceDE w:val="0"/>
              <w:autoSpaceDN w:val="0"/>
              <w:adjustRightInd w:val="0"/>
              <w:spacing w:after="0" w:line="240" w:lineRule="auto"/>
              <w:ind w:left="92" w:hanging="142"/>
              <w:jc w:val="both"/>
              <w:rPr>
                <w:rFonts w:ascii="Times New Roman" w:eastAsia="Calibri" w:hAnsi="Times New Roman" w:cs="Times New Roman"/>
                <w:kern w:val="0"/>
                <w:sz w:val="20"/>
                <w:szCs w:val="20"/>
                <w:lang w:eastAsia="ru-RU"/>
                <w14:ligatures w14:val="none"/>
              </w:rPr>
            </w:pPr>
          </w:p>
          <w:p w14:paraId="02A5B388" w14:textId="77777777" w:rsidR="00DD507A" w:rsidRPr="00DD507A" w:rsidRDefault="00DD507A" w:rsidP="00DD507A">
            <w:pPr>
              <w:autoSpaceDE w:val="0"/>
              <w:autoSpaceDN w:val="0"/>
              <w:adjustRightInd w:val="0"/>
              <w:spacing w:after="0" w:line="240" w:lineRule="auto"/>
              <w:ind w:left="92" w:hanging="142"/>
              <w:jc w:val="both"/>
              <w:rPr>
                <w:rFonts w:ascii="Times New Roman" w:eastAsia="Calibri" w:hAnsi="Times New Roman" w:cs="Times New Roman"/>
                <w:kern w:val="0"/>
                <w:sz w:val="20"/>
                <w:szCs w:val="20"/>
                <w:lang w:eastAsia="ru-RU"/>
                <w14:ligatures w14:val="none"/>
              </w:rPr>
            </w:pPr>
            <w:r w:rsidRPr="00DD507A">
              <w:rPr>
                <w:rFonts w:ascii="Times New Roman" w:eastAsia="Calibri" w:hAnsi="Times New Roman" w:cs="Times New Roman"/>
                <w:kern w:val="0"/>
                <w:sz w:val="20"/>
                <w:szCs w:val="20"/>
                <w:lang w:eastAsia="ru-RU"/>
                <w14:ligatures w14:val="none"/>
              </w:rPr>
              <w:fldChar w:fldCharType="begin">
                <w:ffData>
                  <w:name w:val="Флажок39"/>
                  <w:enabled/>
                  <w:calcOnExit w:val="0"/>
                  <w:checkBox>
                    <w:sizeAuto/>
                    <w:default w:val="0"/>
                  </w:checkBox>
                </w:ffData>
              </w:fldChar>
            </w:r>
            <w:r w:rsidRPr="00DD507A">
              <w:rPr>
                <w:rFonts w:ascii="Times New Roman" w:eastAsia="Calibri" w:hAnsi="Times New Roman" w:cs="Times New Roman"/>
                <w:kern w:val="0"/>
                <w:sz w:val="20"/>
                <w:szCs w:val="20"/>
                <w:lang w:eastAsia="ru-RU"/>
                <w14:ligatures w14:val="none"/>
              </w:rPr>
              <w:instrText xml:space="preserve"> FORMCHECKBOX </w:instrText>
            </w:r>
            <w:r w:rsidRPr="00DD507A">
              <w:rPr>
                <w:rFonts w:ascii="Times New Roman" w:eastAsia="Calibri" w:hAnsi="Times New Roman" w:cs="Times New Roman"/>
                <w:kern w:val="0"/>
                <w:sz w:val="20"/>
                <w:szCs w:val="20"/>
                <w:lang w:eastAsia="ru-RU"/>
                <w14:ligatures w14:val="none"/>
              </w:rPr>
            </w:r>
            <w:r w:rsidRPr="00DD507A">
              <w:rPr>
                <w:rFonts w:ascii="Times New Roman" w:eastAsia="Calibri" w:hAnsi="Times New Roman" w:cs="Times New Roman"/>
                <w:kern w:val="0"/>
                <w:sz w:val="20"/>
                <w:szCs w:val="20"/>
                <w:lang w:eastAsia="ru-RU"/>
                <w14:ligatures w14:val="none"/>
              </w:rPr>
              <w:fldChar w:fldCharType="separate"/>
            </w:r>
            <w:r w:rsidRPr="00DD507A">
              <w:rPr>
                <w:rFonts w:ascii="Times New Roman" w:eastAsia="Calibri" w:hAnsi="Times New Roman" w:cs="Times New Roman"/>
                <w:kern w:val="0"/>
                <w:sz w:val="20"/>
                <w:szCs w:val="20"/>
                <w:lang w:eastAsia="ru-RU"/>
                <w14:ligatures w14:val="none"/>
              </w:rPr>
              <w:fldChar w:fldCharType="end"/>
            </w:r>
            <w:r w:rsidRPr="00DD507A">
              <w:rPr>
                <w:rFonts w:ascii="Times New Roman" w:eastAsia="Calibri" w:hAnsi="Times New Roman" w:cs="Times New Roman"/>
                <w:kern w:val="0"/>
                <w:sz w:val="20"/>
                <w:szCs w:val="20"/>
                <w:lang w:eastAsia="ru-RU"/>
                <w14:ligatures w14:val="none"/>
              </w:rPr>
              <w:t xml:space="preserve">  ensuring the stability and development of the national payment system;</w:t>
            </w:r>
          </w:p>
          <w:p w14:paraId="29E52A6B" w14:textId="77777777" w:rsidR="00DD507A" w:rsidRPr="00DD507A" w:rsidRDefault="00DD507A" w:rsidP="00DD507A">
            <w:pPr>
              <w:autoSpaceDE w:val="0"/>
              <w:autoSpaceDN w:val="0"/>
              <w:adjustRightInd w:val="0"/>
              <w:spacing w:after="0" w:line="240" w:lineRule="auto"/>
              <w:ind w:left="92" w:hanging="142"/>
              <w:jc w:val="both"/>
              <w:rPr>
                <w:rFonts w:ascii="Times New Roman" w:eastAsia="Calibri" w:hAnsi="Times New Roman" w:cs="Times New Roman"/>
                <w:kern w:val="0"/>
                <w:sz w:val="20"/>
                <w:szCs w:val="20"/>
                <w:lang w:eastAsia="ru-RU"/>
                <w14:ligatures w14:val="none"/>
              </w:rPr>
            </w:pPr>
            <w:r w:rsidRPr="00DD507A">
              <w:rPr>
                <w:rFonts w:ascii="Times New Roman" w:eastAsia="Calibri" w:hAnsi="Times New Roman" w:cs="Times New Roman"/>
                <w:kern w:val="0"/>
                <w:sz w:val="20"/>
                <w:szCs w:val="20"/>
                <w:lang w:eastAsia="ru-RU"/>
                <w14:ligatures w14:val="none"/>
              </w:rPr>
              <w:fldChar w:fldCharType="begin">
                <w:ffData>
                  <w:name w:val="Флажок39"/>
                  <w:enabled/>
                  <w:calcOnExit w:val="0"/>
                  <w:checkBox>
                    <w:sizeAuto/>
                    <w:default w:val="0"/>
                  </w:checkBox>
                </w:ffData>
              </w:fldChar>
            </w:r>
            <w:r w:rsidRPr="00DD507A">
              <w:rPr>
                <w:rFonts w:ascii="Times New Roman" w:eastAsia="Calibri" w:hAnsi="Times New Roman" w:cs="Times New Roman"/>
                <w:kern w:val="0"/>
                <w:sz w:val="20"/>
                <w:szCs w:val="20"/>
                <w:lang w:eastAsia="ru-RU"/>
                <w14:ligatures w14:val="none"/>
              </w:rPr>
              <w:instrText xml:space="preserve"> FORMCHECKBOX </w:instrText>
            </w:r>
            <w:r w:rsidRPr="00DD507A">
              <w:rPr>
                <w:rFonts w:ascii="Times New Roman" w:eastAsia="Calibri" w:hAnsi="Times New Roman" w:cs="Times New Roman"/>
                <w:kern w:val="0"/>
                <w:sz w:val="20"/>
                <w:szCs w:val="20"/>
                <w:lang w:eastAsia="ru-RU"/>
                <w14:ligatures w14:val="none"/>
              </w:rPr>
            </w:r>
            <w:r w:rsidRPr="00DD507A">
              <w:rPr>
                <w:rFonts w:ascii="Times New Roman" w:eastAsia="Calibri" w:hAnsi="Times New Roman" w:cs="Times New Roman"/>
                <w:kern w:val="0"/>
                <w:sz w:val="20"/>
                <w:szCs w:val="20"/>
                <w:lang w:eastAsia="ru-RU"/>
                <w14:ligatures w14:val="none"/>
              </w:rPr>
              <w:fldChar w:fldCharType="separate"/>
            </w:r>
            <w:r w:rsidRPr="00DD507A">
              <w:rPr>
                <w:rFonts w:ascii="Times New Roman" w:eastAsia="Calibri" w:hAnsi="Times New Roman" w:cs="Times New Roman"/>
                <w:kern w:val="0"/>
                <w:sz w:val="20"/>
                <w:szCs w:val="20"/>
                <w:lang w:eastAsia="ru-RU"/>
                <w14:ligatures w14:val="none"/>
              </w:rPr>
              <w:fldChar w:fldCharType="end"/>
            </w:r>
            <w:r w:rsidRPr="00DD507A">
              <w:rPr>
                <w:rFonts w:ascii="Times New Roman" w:eastAsia="Calibri" w:hAnsi="Times New Roman" w:cs="Times New Roman"/>
                <w:kern w:val="0"/>
                <w:sz w:val="20"/>
                <w:szCs w:val="20"/>
                <w:lang w:eastAsia="ru-RU"/>
                <w14:ligatures w14:val="none"/>
              </w:rPr>
              <w:t xml:space="preserve">  ensuring financial market stability;</w:t>
            </w:r>
          </w:p>
          <w:p w14:paraId="579925AF" w14:textId="77777777" w:rsidR="00DD507A" w:rsidRPr="00DD507A" w:rsidRDefault="00DD507A" w:rsidP="00DD507A">
            <w:pPr>
              <w:spacing w:after="0" w:line="240" w:lineRule="auto"/>
              <w:ind w:left="92" w:hanging="142"/>
              <w:jc w:val="both"/>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kern w:val="0"/>
                <w:sz w:val="20"/>
                <w:szCs w:val="20"/>
                <w:lang w:eastAsia="ru-RU"/>
                <w14:ligatures w14:val="none"/>
              </w:rPr>
              <w:fldChar w:fldCharType="begin">
                <w:ffData>
                  <w:name w:val="Флажок39"/>
                  <w:enabled/>
                  <w:calcOnExit w:val="0"/>
                  <w:checkBox>
                    <w:sizeAuto/>
                    <w:default w:val="0"/>
                  </w:checkBox>
                </w:ffData>
              </w:fldChar>
            </w:r>
            <w:r w:rsidRPr="00DD507A">
              <w:rPr>
                <w:rFonts w:ascii="Times New Roman" w:eastAsia="Calibri" w:hAnsi="Times New Roman" w:cs="Times New Roman"/>
                <w:kern w:val="0"/>
                <w:sz w:val="20"/>
                <w:szCs w:val="20"/>
                <w:lang w:eastAsia="ru-RU"/>
                <w14:ligatures w14:val="none"/>
              </w:rPr>
              <w:instrText xml:space="preserve"> FORMCHECKBOX </w:instrText>
            </w:r>
            <w:r w:rsidRPr="00DD507A">
              <w:rPr>
                <w:rFonts w:ascii="Times New Roman" w:eastAsia="Calibri" w:hAnsi="Times New Roman" w:cs="Times New Roman"/>
                <w:kern w:val="0"/>
                <w:sz w:val="20"/>
                <w:szCs w:val="20"/>
                <w:lang w:eastAsia="ru-RU"/>
                <w14:ligatures w14:val="none"/>
              </w:rPr>
            </w:r>
            <w:r w:rsidRPr="00DD507A">
              <w:rPr>
                <w:rFonts w:ascii="Times New Roman" w:eastAsia="Calibri" w:hAnsi="Times New Roman" w:cs="Times New Roman"/>
                <w:kern w:val="0"/>
                <w:sz w:val="20"/>
                <w:szCs w:val="20"/>
                <w:lang w:eastAsia="ru-RU"/>
                <w14:ligatures w14:val="none"/>
              </w:rPr>
              <w:fldChar w:fldCharType="separate"/>
            </w:r>
            <w:r w:rsidRPr="00DD507A">
              <w:rPr>
                <w:rFonts w:ascii="Times New Roman" w:eastAsia="Calibri" w:hAnsi="Times New Roman" w:cs="Times New Roman"/>
                <w:kern w:val="0"/>
                <w:sz w:val="20"/>
                <w:szCs w:val="20"/>
                <w:lang w:eastAsia="ru-RU"/>
                <w14:ligatures w14:val="none"/>
              </w:rPr>
              <w:fldChar w:fldCharType="end"/>
            </w:r>
            <w:r w:rsidRPr="00DD507A">
              <w:rPr>
                <w:rFonts w:ascii="Times New Roman" w:eastAsia="Calibri" w:hAnsi="Times New Roman" w:cs="Times New Roman"/>
                <w:kern w:val="0"/>
                <w:sz w:val="20"/>
                <w:szCs w:val="20"/>
                <w:lang w:eastAsia="ru-RU"/>
                <w14:ligatures w14:val="none"/>
              </w:rPr>
              <w:t xml:space="preserve">  otherwise (to be specified):______________________________</w:t>
            </w:r>
          </w:p>
        </w:tc>
      </w:tr>
      <w:bookmarkEnd w:id="6"/>
      <w:tr w:rsidR="00DD507A" w:rsidRPr="00DD507A" w14:paraId="642C3239" w14:textId="77777777" w:rsidTr="00DD507A">
        <w:tblPrEx>
          <w:tblBorders>
            <w:top w:val="single" w:sz="4" w:space="0" w:color="auto"/>
            <w:left w:val="single" w:sz="4" w:space="0" w:color="auto"/>
            <w:bottom w:val="single" w:sz="4" w:space="0" w:color="auto"/>
            <w:right w:val="single" w:sz="4" w:space="0" w:color="auto"/>
          </w:tblBorders>
        </w:tblPrEx>
        <w:trPr>
          <w:cantSplit/>
          <w:trHeight w:val="441"/>
        </w:trPr>
        <w:tc>
          <w:tcPr>
            <w:tcW w:w="9355" w:type="dxa"/>
            <w:gridSpan w:val="7"/>
            <w:tcBorders>
              <w:top w:val="double" w:sz="4" w:space="0" w:color="auto"/>
              <w:left w:val="double" w:sz="4" w:space="0" w:color="auto"/>
              <w:bottom w:val="double" w:sz="4" w:space="0" w:color="auto"/>
              <w:right w:val="double" w:sz="4" w:space="0" w:color="auto"/>
            </w:tcBorders>
            <w:shd w:val="clear" w:color="auto" w:fill="DBE5F1"/>
          </w:tcPr>
          <w:p w14:paraId="3BFC96A6"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b/>
                <w:kern w:val="0"/>
                <w:sz w:val="20"/>
                <w:szCs w:val="20"/>
                <w14:ligatures w14:val="none"/>
              </w:rPr>
              <w:t xml:space="preserve">Section 4.   </w:t>
            </w:r>
            <w:r w:rsidRPr="00DD507A">
              <w:rPr>
                <w:rFonts w:ascii="Times New Roman" w:eastAsia="Calibri" w:hAnsi="Times New Roman" w:cs="Times New Roman"/>
                <w:b/>
                <w:snapToGrid w:val="0"/>
                <w:kern w:val="0"/>
                <w:sz w:val="20"/>
                <w:szCs w:val="20"/>
                <w14:ligatures w14:val="none"/>
              </w:rPr>
              <w:t>Measures, taken in the field of combatting legalization (money laundering) of the proceeds of crime and financing of terrorism</w:t>
            </w:r>
          </w:p>
        </w:tc>
      </w:tr>
      <w:tr w:rsidR="00DD507A" w:rsidRPr="00DD507A" w14:paraId="368291C1" w14:textId="77777777" w:rsidTr="00336061">
        <w:tblPrEx>
          <w:tblBorders>
            <w:insideH w:val="double" w:sz="4" w:space="0" w:color="auto"/>
            <w:insideV w:val="double" w:sz="4" w:space="0" w:color="auto"/>
          </w:tblBorders>
        </w:tblPrEx>
        <w:trPr>
          <w:trHeight w:val="548"/>
        </w:trPr>
        <w:tc>
          <w:tcPr>
            <w:tcW w:w="6520" w:type="dxa"/>
            <w:gridSpan w:val="4"/>
            <w:vAlign w:val="center"/>
          </w:tcPr>
          <w:p w14:paraId="0E8F9F55"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Issue</w:t>
            </w:r>
          </w:p>
        </w:tc>
        <w:tc>
          <w:tcPr>
            <w:tcW w:w="1560" w:type="dxa"/>
            <w:gridSpan w:val="2"/>
            <w:vAlign w:val="center"/>
          </w:tcPr>
          <w:p w14:paraId="36E04590"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Variants of answers</w:t>
            </w:r>
          </w:p>
        </w:tc>
        <w:tc>
          <w:tcPr>
            <w:tcW w:w="1275" w:type="dxa"/>
            <w:vAlign w:val="center"/>
          </w:tcPr>
          <w:p w14:paraId="54D97C4E" w14:textId="77777777" w:rsidR="00DD507A" w:rsidRPr="00DD507A" w:rsidRDefault="00DD507A" w:rsidP="00DD507A">
            <w:pPr>
              <w:spacing w:after="0" w:line="240" w:lineRule="auto"/>
              <w:jc w:val="center"/>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Additions</w:t>
            </w:r>
          </w:p>
        </w:tc>
      </w:tr>
      <w:tr w:rsidR="00DD507A" w:rsidRPr="00DD507A" w14:paraId="0A8E9D30" w14:textId="77777777" w:rsidTr="00336061">
        <w:tblPrEx>
          <w:tblBorders>
            <w:insideH w:val="double" w:sz="4" w:space="0" w:color="auto"/>
            <w:insideV w:val="double" w:sz="4" w:space="0" w:color="auto"/>
          </w:tblBorders>
        </w:tblPrEx>
        <w:trPr>
          <w:trHeight w:val="975"/>
        </w:trPr>
        <w:tc>
          <w:tcPr>
            <w:tcW w:w="6520" w:type="dxa"/>
            <w:gridSpan w:val="4"/>
          </w:tcPr>
          <w:p w14:paraId="4A1E75A6"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kern w:val="0"/>
                <w:sz w:val="20"/>
                <w:szCs w:val="20"/>
                <w14:ligatures w14:val="none"/>
              </w:rPr>
              <w:t>Are banks in the country of registration of the state (national) bank subject to the legislation on AML/CFT? (hereinafter - legislation on AML/CFT)</w:t>
            </w:r>
          </w:p>
        </w:tc>
        <w:tc>
          <w:tcPr>
            <w:tcW w:w="1560" w:type="dxa"/>
            <w:gridSpan w:val="2"/>
            <w:vAlign w:val="center"/>
          </w:tcPr>
          <w:p w14:paraId="0D9447A9"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5"/>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Yes</w:t>
            </w:r>
          </w:p>
          <w:p w14:paraId="0C8DD685"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6"/>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386B61AB"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r>
      <w:tr w:rsidR="00DD507A" w:rsidRPr="00DD507A" w14:paraId="79A21701" w14:textId="77777777" w:rsidTr="00336061">
        <w:tblPrEx>
          <w:tblBorders>
            <w:insideH w:val="double" w:sz="4" w:space="0" w:color="auto"/>
            <w:insideV w:val="double" w:sz="4" w:space="0" w:color="auto"/>
          </w:tblBorders>
        </w:tblPrEx>
        <w:trPr>
          <w:trHeight w:val="1269"/>
        </w:trPr>
        <w:tc>
          <w:tcPr>
            <w:tcW w:w="6520" w:type="dxa"/>
            <w:gridSpan w:val="4"/>
          </w:tcPr>
          <w:p w14:paraId="1C30F988"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Does any government supervisory/regulatory authority supervise the application by the state (national) bank of AML/CFT legislation requirements?</w:t>
            </w:r>
          </w:p>
        </w:tc>
        <w:tc>
          <w:tcPr>
            <w:tcW w:w="1560" w:type="dxa"/>
            <w:gridSpan w:val="2"/>
            <w:vAlign w:val="center"/>
          </w:tcPr>
          <w:p w14:paraId="1DE187A3"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5"/>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Yes</w:t>
            </w:r>
          </w:p>
          <w:p w14:paraId="701D38A7"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6"/>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2C13409A"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r>
      <w:tr w:rsidR="00DD507A" w:rsidRPr="00DD507A" w14:paraId="46E720EF" w14:textId="77777777" w:rsidTr="00336061">
        <w:tblPrEx>
          <w:tblBorders>
            <w:insideH w:val="double" w:sz="4" w:space="0" w:color="auto"/>
            <w:insideV w:val="double" w:sz="4" w:space="0" w:color="auto"/>
          </w:tblBorders>
        </w:tblPrEx>
        <w:trPr>
          <w:trHeight w:val="1111"/>
        </w:trPr>
        <w:tc>
          <w:tcPr>
            <w:tcW w:w="6520" w:type="dxa"/>
            <w:gridSpan w:val="4"/>
          </w:tcPr>
          <w:p w14:paraId="5A597101"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Is an officer(-s) in charge of development and implementation of the internal control system in order to combat legalization (money-laundering) of the proceeds of crime and financing of terrorism appointed in the state (national) bank?</w:t>
            </w:r>
          </w:p>
        </w:tc>
        <w:tc>
          <w:tcPr>
            <w:tcW w:w="1560" w:type="dxa"/>
            <w:gridSpan w:val="2"/>
            <w:vAlign w:val="center"/>
          </w:tcPr>
          <w:p w14:paraId="34512614"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5"/>
                  <w:enabled/>
                  <w:calcOnExit w:val="0"/>
                  <w:checkBox>
                    <w:sizeAuto/>
                    <w:default w:val="0"/>
                  </w:checkBox>
                </w:ffData>
              </w:fldChar>
            </w:r>
            <w:bookmarkStart w:id="7" w:name="Флажок55"/>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7"/>
            <w:r w:rsidRPr="00DD507A">
              <w:rPr>
                <w:rFonts w:ascii="Times New Roman" w:eastAsia="Calibri" w:hAnsi="Times New Roman" w:cs="Times New Roman"/>
                <w:snapToGrid w:val="0"/>
                <w:kern w:val="0"/>
                <w:sz w:val="20"/>
                <w:szCs w:val="20"/>
                <w14:ligatures w14:val="none"/>
              </w:rPr>
              <w:t xml:space="preserve"> Yes</w:t>
            </w:r>
          </w:p>
          <w:p w14:paraId="282EAAA1"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6"/>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2154A268"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p>
        </w:tc>
      </w:tr>
      <w:tr w:rsidR="00DD507A" w:rsidRPr="00DD507A" w14:paraId="33B5F702" w14:textId="77777777" w:rsidTr="00336061">
        <w:tblPrEx>
          <w:tblBorders>
            <w:insideH w:val="double" w:sz="4" w:space="0" w:color="auto"/>
            <w:insideV w:val="double" w:sz="4" w:space="0" w:color="auto"/>
          </w:tblBorders>
        </w:tblPrEx>
        <w:tc>
          <w:tcPr>
            <w:tcW w:w="6520" w:type="dxa"/>
            <w:gridSpan w:val="4"/>
          </w:tcPr>
          <w:p w14:paraId="2BE750A9"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kern w:val="0"/>
                <w:sz w:val="20"/>
                <w:szCs w:val="20"/>
                <w14:ligatures w14:val="none"/>
              </w:rPr>
              <w:lastRenderedPageBreak/>
              <w:t>Were the policy, procedures, internal control rules in order to Combat Legalization (Money-Laundering) of the Proceeds of Crime and Financing of Terrorism (hereinafter – the Rules) developed in the state (national) bank, according to the legislation on AML/ CFT of the country of its registration?</w:t>
            </w:r>
          </w:p>
        </w:tc>
        <w:tc>
          <w:tcPr>
            <w:tcW w:w="1560" w:type="dxa"/>
            <w:gridSpan w:val="2"/>
            <w:vAlign w:val="center"/>
          </w:tcPr>
          <w:p w14:paraId="640E2315"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7"/>
                  <w:enabled/>
                  <w:calcOnExit w:val="0"/>
                  <w:checkBox>
                    <w:sizeAuto/>
                    <w:default w:val="0"/>
                  </w:checkBox>
                </w:ffData>
              </w:fldChar>
            </w:r>
            <w:bookmarkStart w:id="8" w:name="Флажок57"/>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8"/>
            <w:r w:rsidRPr="00DD507A">
              <w:rPr>
                <w:rFonts w:ascii="Times New Roman" w:eastAsia="Calibri" w:hAnsi="Times New Roman" w:cs="Times New Roman"/>
                <w:snapToGrid w:val="0"/>
                <w:kern w:val="0"/>
                <w:sz w:val="20"/>
                <w:szCs w:val="20"/>
                <w14:ligatures w14:val="none"/>
              </w:rPr>
              <w:t xml:space="preserve"> Yes</w:t>
            </w:r>
          </w:p>
          <w:p w14:paraId="0D64C59B"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8"/>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6DFD9124"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3C817716" w14:textId="77777777" w:rsidTr="00336061">
        <w:tblPrEx>
          <w:tblBorders>
            <w:insideH w:val="double" w:sz="4" w:space="0" w:color="auto"/>
            <w:insideV w:val="double" w:sz="4" w:space="0" w:color="auto"/>
          </w:tblBorders>
        </w:tblPrEx>
        <w:tc>
          <w:tcPr>
            <w:tcW w:w="6520" w:type="dxa"/>
            <w:gridSpan w:val="4"/>
          </w:tcPr>
          <w:p w14:paraId="66D1D4FA"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Does the state (national) bank open bank accounts (deposits) to anonymous owners, that is without submission by an individual or legal entity, opening an account (deposit), of the documents, needed for its identification?</w:t>
            </w:r>
          </w:p>
        </w:tc>
        <w:tc>
          <w:tcPr>
            <w:tcW w:w="1560" w:type="dxa"/>
            <w:gridSpan w:val="2"/>
            <w:vAlign w:val="center"/>
          </w:tcPr>
          <w:p w14:paraId="1AE45F14"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7"/>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Yes</w:t>
            </w:r>
          </w:p>
          <w:p w14:paraId="46203717"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8"/>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5CEE495E"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1F44609C" w14:textId="77777777" w:rsidTr="00336061">
        <w:tblPrEx>
          <w:tblBorders>
            <w:insideH w:val="double" w:sz="4" w:space="0" w:color="auto"/>
            <w:insideV w:val="double" w:sz="4" w:space="0" w:color="auto"/>
          </w:tblBorders>
        </w:tblPrEx>
        <w:tc>
          <w:tcPr>
            <w:tcW w:w="6520" w:type="dxa"/>
            <w:gridSpan w:val="4"/>
          </w:tcPr>
          <w:p w14:paraId="4DC25BF6"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 xml:space="preserve">Does the state (national) bank conclude bank deposit agreements with drawing up documents certifying the deposit in the name of the bearer?  </w:t>
            </w:r>
          </w:p>
        </w:tc>
        <w:tc>
          <w:tcPr>
            <w:tcW w:w="1560" w:type="dxa"/>
            <w:gridSpan w:val="2"/>
          </w:tcPr>
          <w:p w14:paraId="344EC575"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7"/>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Yes</w:t>
            </w:r>
          </w:p>
          <w:p w14:paraId="4CF9F238"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8"/>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2BCE2A95"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2AA109A6" w14:textId="77777777" w:rsidTr="00336061">
        <w:tblPrEx>
          <w:tblBorders>
            <w:insideH w:val="double" w:sz="4" w:space="0" w:color="auto"/>
            <w:insideV w:val="double" w:sz="4" w:space="0" w:color="auto"/>
          </w:tblBorders>
        </w:tblPrEx>
        <w:tc>
          <w:tcPr>
            <w:tcW w:w="6520" w:type="dxa"/>
            <w:gridSpan w:val="4"/>
          </w:tcPr>
          <w:p w14:paraId="1D3B0948" w14:textId="77777777" w:rsidR="00DD507A" w:rsidRPr="00DD507A" w:rsidRDefault="00DD507A" w:rsidP="00DD507A">
            <w:pPr>
              <w:keepLines/>
              <w:widowControl w:val="0"/>
              <w:autoSpaceDE w:val="0"/>
              <w:autoSpaceDN w:val="0"/>
              <w:adjustRightInd w:val="0"/>
              <w:spacing w:after="12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Does the state (national) bank establish and maintain relations with banks, not having permanent management bodies on the territories of the countries of their registration?</w:t>
            </w:r>
          </w:p>
        </w:tc>
        <w:tc>
          <w:tcPr>
            <w:tcW w:w="1560" w:type="dxa"/>
            <w:gridSpan w:val="2"/>
          </w:tcPr>
          <w:p w14:paraId="7CDFC301"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7"/>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Yes</w:t>
            </w:r>
          </w:p>
          <w:p w14:paraId="2F48F1E1" w14:textId="77777777" w:rsidR="00DD507A" w:rsidRPr="00DD507A" w:rsidRDefault="00DD507A" w:rsidP="00DD507A">
            <w:pPr>
              <w:spacing w:after="0" w:line="360" w:lineRule="auto"/>
              <w:ind w:left="316" w:right="170"/>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8"/>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1C74099A"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24D9BBB8" w14:textId="77777777" w:rsidTr="00DD507A">
        <w:tblPrEx>
          <w:tblBorders>
            <w:insideH w:val="double" w:sz="4" w:space="0" w:color="auto"/>
            <w:insideV w:val="double" w:sz="4" w:space="0" w:color="auto"/>
          </w:tblBorders>
        </w:tblPrEx>
        <w:trPr>
          <w:trHeight w:val="209"/>
        </w:trPr>
        <w:tc>
          <w:tcPr>
            <w:tcW w:w="9355" w:type="dxa"/>
            <w:gridSpan w:val="7"/>
            <w:shd w:val="clear" w:color="auto" w:fill="DBE5F1"/>
          </w:tcPr>
          <w:p w14:paraId="7EFC01B0"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Have the following procedures been developed in the state (national) bank:</w:t>
            </w:r>
          </w:p>
        </w:tc>
      </w:tr>
      <w:tr w:rsidR="00DD507A" w:rsidRPr="00DD507A" w14:paraId="34B7881D" w14:textId="77777777" w:rsidTr="00336061">
        <w:tblPrEx>
          <w:tblBorders>
            <w:insideH w:val="double" w:sz="4" w:space="0" w:color="auto"/>
            <w:insideV w:val="double" w:sz="4" w:space="0" w:color="auto"/>
          </w:tblBorders>
        </w:tblPrEx>
        <w:tc>
          <w:tcPr>
            <w:tcW w:w="6520" w:type="dxa"/>
            <w:gridSpan w:val="4"/>
          </w:tcPr>
          <w:p w14:paraId="50034235"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on identification of customers, customers' representatives, beneficiaries, beneficiary owners of customers, check of information and examination of the customers and counter parties of the state (national) bank?</w:t>
            </w:r>
          </w:p>
        </w:tc>
        <w:tc>
          <w:tcPr>
            <w:tcW w:w="1560" w:type="dxa"/>
            <w:gridSpan w:val="2"/>
            <w:vAlign w:val="center"/>
          </w:tcPr>
          <w:p w14:paraId="280FC638"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59"/>
                  <w:enabled/>
                  <w:calcOnExit w:val="0"/>
                  <w:checkBox>
                    <w:sizeAuto/>
                    <w:default w:val="0"/>
                  </w:checkBox>
                </w:ffData>
              </w:fldChar>
            </w:r>
            <w:bookmarkStart w:id="9" w:name="Флажок59"/>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9"/>
            <w:r w:rsidRPr="00DD507A">
              <w:rPr>
                <w:rFonts w:ascii="Times New Roman" w:eastAsia="Calibri" w:hAnsi="Times New Roman" w:cs="Times New Roman"/>
                <w:snapToGrid w:val="0"/>
                <w:kern w:val="0"/>
                <w:sz w:val="20"/>
                <w:szCs w:val="20"/>
                <w14:ligatures w14:val="none"/>
              </w:rPr>
              <w:t xml:space="preserve"> Yes</w:t>
            </w:r>
          </w:p>
          <w:p w14:paraId="00341974"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0"/>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69C13913"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2FF36039" w14:textId="77777777" w:rsidTr="00336061">
        <w:tblPrEx>
          <w:tblBorders>
            <w:insideH w:val="double" w:sz="4" w:space="0" w:color="auto"/>
            <w:insideV w:val="double" w:sz="4" w:space="0" w:color="auto"/>
          </w:tblBorders>
        </w:tblPrEx>
        <w:tc>
          <w:tcPr>
            <w:tcW w:w="6520" w:type="dxa"/>
            <w:gridSpan w:val="4"/>
          </w:tcPr>
          <w:p w14:paraId="7FED8C36" w14:textId="77777777" w:rsidR="00DD507A" w:rsidRPr="00DD507A" w:rsidRDefault="00DD507A" w:rsidP="00DD507A">
            <w:pPr>
              <w:spacing w:after="0" w:line="240" w:lineRule="auto"/>
              <w:rPr>
                <w:rFonts w:ascii="Times New Roman" w:eastAsia="Calibri" w:hAnsi="Times New Roman" w:cs="Times New Roman"/>
                <w:b/>
                <w:snapToGrid w:val="0"/>
                <w:kern w:val="0"/>
                <w:sz w:val="20"/>
                <w:szCs w:val="20"/>
                <w14:ligatures w14:val="none"/>
              </w:rPr>
            </w:pPr>
            <w:r w:rsidRPr="00DD507A">
              <w:rPr>
                <w:rFonts w:ascii="Times New Roman" w:eastAsia="Calibri" w:hAnsi="Times New Roman" w:cs="Times New Roman"/>
                <w:b/>
                <w:snapToGrid w:val="0"/>
                <w:kern w:val="0"/>
                <w:sz w:val="20"/>
                <w:szCs w:val="20"/>
                <w14:ligatures w14:val="none"/>
              </w:rPr>
              <w:t>on minimizing the risks of involving a foreign bank in suspicious transactions by clients?</w:t>
            </w:r>
          </w:p>
        </w:tc>
        <w:tc>
          <w:tcPr>
            <w:tcW w:w="1560" w:type="dxa"/>
            <w:gridSpan w:val="2"/>
            <w:vAlign w:val="center"/>
          </w:tcPr>
          <w:p w14:paraId="5728DEFD"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1"/>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Yes</w:t>
            </w:r>
          </w:p>
          <w:p w14:paraId="55FF74FD"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2"/>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4437E906"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54B56C9F" w14:textId="77777777" w:rsidTr="00336061">
        <w:tblPrEx>
          <w:tblBorders>
            <w:insideH w:val="double" w:sz="4" w:space="0" w:color="auto"/>
            <w:insideV w:val="double" w:sz="4" w:space="0" w:color="auto"/>
          </w:tblBorders>
        </w:tblPrEx>
        <w:trPr>
          <w:trHeight w:val="494"/>
        </w:trPr>
        <w:tc>
          <w:tcPr>
            <w:tcW w:w="6520" w:type="dxa"/>
            <w:gridSpan w:val="4"/>
          </w:tcPr>
          <w:p w14:paraId="26BF4AC4" w14:textId="77777777" w:rsidR="00DD507A" w:rsidRPr="00DD507A" w:rsidRDefault="00DD507A" w:rsidP="00DD507A">
            <w:pPr>
              <w:spacing w:after="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on identification of transactions (deals), subject to control, provided for by the law on AML/ CFT?</w:t>
            </w:r>
          </w:p>
        </w:tc>
        <w:tc>
          <w:tcPr>
            <w:tcW w:w="1560" w:type="dxa"/>
            <w:gridSpan w:val="2"/>
            <w:vAlign w:val="center"/>
          </w:tcPr>
          <w:p w14:paraId="13A415CD"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1"/>
                  <w:enabled/>
                  <w:calcOnExit w:val="0"/>
                  <w:checkBox>
                    <w:sizeAuto/>
                    <w:default w:val="0"/>
                  </w:checkBox>
                </w:ffData>
              </w:fldChar>
            </w:r>
            <w:bookmarkStart w:id="10" w:name="Флажок61"/>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10"/>
            <w:r w:rsidRPr="00DD507A">
              <w:rPr>
                <w:rFonts w:ascii="Times New Roman" w:eastAsia="Calibri" w:hAnsi="Times New Roman" w:cs="Times New Roman"/>
                <w:snapToGrid w:val="0"/>
                <w:kern w:val="0"/>
                <w:sz w:val="20"/>
                <w:szCs w:val="20"/>
                <w14:ligatures w14:val="none"/>
              </w:rPr>
              <w:t xml:space="preserve"> Yes</w:t>
            </w:r>
          </w:p>
          <w:p w14:paraId="18E50FB9" w14:textId="77777777" w:rsidR="00DD507A" w:rsidRPr="00DD507A" w:rsidRDefault="00DD507A" w:rsidP="00DD507A">
            <w:pPr>
              <w:spacing w:after="0" w:line="24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2"/>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2698F32A"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5180185D" w14:textId="77777777" w:rsidTr="00336061">
        <w:tblPrEx>
          <w:tblBorders>
            <w:insideH w:val="double" w:sz="4" w:space="0" w:color="auto"/>
            <w:insideV w:val="double" w:sz="4" w:space="0" w:color="auto"/>
          </w:tblBorders>
        </w:tblPrEx>
        <w:trPr>
          <w:trHeight w:val="694"/>
        </w:trPr>
        <w:tc>
          <w:tcPr>
            <w:tcW w:w="6520" w:type="dxa"/>
            <w:gridSpan w:val="4"/>
          </w:tcPr>
          <w:p w14:paraId="4F14EBD9" w14:textId="77777777" w:rsidR="00DD507A" w:rsidRPr="00DD507A" w:rsidRDefault="00DD507A" w:rsidP="00DD507A">
            <w:pPr>
              <w:spacing w:after="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on documentary fixation and submission of data, stipulated in the legislation on AML/CFT, to the authorized (supervisory) body?</w:t>
            </w:r>
          </w:p>
        </w:tc>
        <w:tc>
          <w:tcPr>
            <w:tcW w:w="1560" w:type="dxa"/>
            <w:gridSpan w:val="2"/>
            <w:vAlign w:val="center"/>
          </w:tcPr>
          <w:p w14:paraId="70A8C6BC"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3"/>
                  <w:enabled/>
                  <w:calcOnExit w:val="0"/>
                  <w:checkBox>
                    <w:sizeAuto/>
                    <w:default w:val="0"/>
                  </w:checkBox>
                </w:ffData>
              </w:fldChar>
            </w:r>
            <w:bookmarkStart w:id="11" w:name="Флажок63"/>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11"/>
            <w:r w:rsidRPr="00DD507A">
              <w:rPr>
                <w:rFonts w:ascii="Times New Roman" w:eastAsia="Calibri" w:hAnsi="Times New Roman" w:cs="Times New Roman"/>
                <w:snapToGrid w:val="0"/>
                <w:kern w:val="0"/>
                <w:sz w:val="20"/>
                <w:szCs w:val="20"/>
                <w14:ligatures w14:val="none"/>
              </w:rPr>
              <w:t xml:space="preserve"> Yes</w:t>
            </w:r>
          </w:p>
          <w:p w14:paraId="15DD1183" w14:textId="77777777" w:rsidR="00DD507A" w:rsidRPr="00DD507A" w:rsidRDefault="00DD507A" w:rsidP="00DD507A">
            <w:pPr>
              <w:spacing w:after="0" w:line="24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4"/>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5CF581C4"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r w:rsidR="00DD507A" w:rsidRPr="00DD507A" w14:paraId="5278641B" w14:textId="77777777" w:rsidTr="00336061">
        <w:tblPrEx>
          <w:tblBorders>
            <w:insideH w:val="double" w:sz="4" w:space="0" w:color="auto"/>
            <w:insideV w:val="double" w:sz="4" w:space="0" w:color="auto"/>
          </w:tblBorders>
        </w:tblPrEx>
        <w:trPr>
          <w:trHeight w:val="770"/>
        </w:trPr>
        <w:tc>
          <w:tcPr>
            <w:tcW w:w="6520" w:type="dxa"/>
            <w:gridSpan w:val="4"/>
          </w:tcPr>
          <w:p w14:paraId="3A3391A9" w14:textId="77777777" w:rsidR="00DD507A" w:rsidRPr="00DD507A" w:rsidRDefault="00DD507A" w:rsidP="00DD507A">
            <w:pPr>
              <w:spacing w:after="0" w:line="240" w:lineRule="auto"/>
              <w:jc w:val="both"/>
              <w:rPr>
                <w:rFonts w:ascii="Times New Roman" w:eastAsia="Calibri" w:hAnsi="Times New Roman" w:cs="Times New Roman"/>
                <w:b/>
                <w:kern w:val="0"/>
                <w:sz w:val="20"/>
                <w:szCs w:val="20"/>
                <w14:ligatures w14:val="none"/>
              </w:rPr>
            </w:pPr>
            <w:r w:rsidRPr="00DD507A">
              <w:rPr>
                <w:rFonts w:ascii="Times New Roman" w:eastAsia="Calibri" w:hAnsi="Times New Roman" w:cs="Times New Roman"/>
                <w:b/>
                <w:kern w:val="0"/>
                <w:sz w:val="20"/>
                <w:szCs w:val="20"/>
                <w14:ligatures w14:val="none"/>
              </w:rPr>
              <w:t>on training employees in order to obtain knowledge in the field of AML/CFT?</w:t>
            </w:r>
          </w:p>
          <w:p w14:paraId="6767CD1E" w14:textId="77777777" w:rsidR="00DD507A" w:rsidRPr="00DD507A" w:rsidRDefault="00DD507A" w:rsidP="00DD507A">
            <w:pPr>
              <w:spacing w:after="0" w:line="240" w:lineRule="auto"/>
              <w:jc w:val="both"/>
              <w:rPr>
                <w:rFonts w:ascii="Times New Roman" w:eastAsia="Calibri" w:hAnsi="Times New Roman" w:cs="Times New Roman"/>
                <w:b/>
                <w:kern w:val="0"/>
                <w:sz w:val="20"/>
                <w:szCs w:val="20"/>
                <w14:ligatures w14:val="none"/>
              </w:rPr>
            </w:pPr>
          </w:p>
        </w:tc>
        <w:tc>
          <w:tcPr>
            <w:tcW w:w="1560" w:type="dxa"/>
            <w:gridSpan w:val="2"/>
            <w:vAlign w:val="center"/>
          </w:tcPr>
          <w:p w14:paraId="1434F81B" w14:textId="77777777" w:rsidR="00DD507A" w:rsidRPr="00DD507A" w:rsidRDefault="00DD507A" w:rsidP="00DD507A">
            <w:pPr>
              <w:spacing w:after="0" w:line="36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5"/>
                  <w:enabled/>
                  <w:calcOnExit w:val="0"/>
                  <w:checkBox>
                    <w:sizeAuto/>
                    <w:default w:val="0"/>
                  </w:checkBox>
                </w:ffData>
              </w:fldChar>
            </w:r>
            <w:bookmarkStart w:id="12" w:name="Флажок65"/>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bookmarkEnd w:id="12"/>
            <w:r w:rsidRPr="00DD507A">
              <w:rPr>
                <w:rFonts w:ascii="Times New Roman" w:eastAsia="Calibri" w:hAnsi="Times New Roman" w:cs="Times New Roman"/>
                <w:snapToGrid w:val="0"/>
                <w:kern w:val="0"/>
                <w:sz w:val="20"/>
                <w:szCs w:val="20"/>
                <w14:ligatures w14:val="none"/>
              </w:rPr>
              <w:t xml:space="preserve"> Yes</w:t>
            </w:r>
          </w:p>
          <w:p w14:paraId="4F1ECF1E" w14:textId="77777777" w:rsidR="00DD507A" w:rsidRPr="00DD507A" w:rsidRDefault="00DD507A" w:rsidP="00DD507A">
            <w:pPr>
              <w:spacing w:after="0" w:line="240" w:lineRule="auto"/>
              <w:ind w:left="316"/>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fldChar w:fldCharType="begin">
                <w:ffData>
                  <w:name w:val="Флажок66"/>
                  <w:enabled/>
                  <w:calcOnExit w:val="0"/>
                  <w:checkBox>
                    <w:sizeAuto/>
                    <w:default w:val="0"/>
                  </w:checkBox>
                </w:ffData>
              </w:fldChar>
            </w:r>
            <w:r w:rsidRPr="00DD507A">
              <w:rPr>
                <w:rFonts w:ascii="Times New Roman" w:eastAsia="Calibri" w:hAnsi="Times New Roman" w:cs="Times New Roman"/>
                <w:snapToGrid w:val="0"/>
                <w:kern w:val="0"/>
                <w:sz w:val="20"/>
                <w:szCs w:val="20"/>
                <w14:ligatures w14:val="none"/>
              </w:rPr>
              <w:instrText xml:space="preserve"> FORMCHECKBOX </w:instrText>
            </w:r>
            <w:r w:rsidRPr="00DD507A">
              <w:rPr>
                <w:rFonts w:ascii="Times New Roman" w:eastAsia="Calibri" w:hAnsi="Times New Roman" w:cs="Times New Roman"/>
                <w:snapToGrid w:val="0"/>
                <w:kern w:val="0"/>
                <w:sz w:val="20"/>
                <w:szCs w:val="20"/>
                <w14:ligatures w14:val="none"/>
              </w:rPr>
            </w:r>
            <w:r w:rsidRPr="00DD507A">
              <w:rPr>
                <w:rFonts w:ascii="Times New Roman" w:eastAsia="Calibri" w:hAnsi="Times New Roman" w:cs="Times New Roman"/>
                <w:snapToGrid w:val="0"/>
                <w:kern w:val="0"/>
                <w:sz w:val="20"/>
                <w:szCs w:val="20"/>
                <w14:ligatures w14:val="none"/>
              </w:rPr>
              <w:fldChar w:fldCharType="separate"/>
            </w:r>
            <w:r w:rsidRPr="00DD507A">
              <w:rPr>
                <w:rFonts w:ascii="Times New Roman" w:eastAsia="Calibri" w:hAnsi="Times New Roman" w:cs="Times New Roman"/>
                <w:snapToGrid w:val="0"/>
                <w:kern w:val="0"/>
                <w:sz w:val="20"/>
                <w:szCs w:val="20"/>
                <w14:ligatures w14:val="none"/>
              </w:rPr>
              <w:fldChar w:fldCharType="end"/>
            </w:r>
            <w:r w:rsidRPr="00DD507A">
              <w:rPr>
                <w:rFonts w:ascii="Times New Roman" w:eastAsia="Calibri" w:hAnsi="Times New Roman" w:cs="Times New Roman"/>
                <w:snapToGrid w:val="0"/>
                <w:kern w:val="0"/>
                <w:sz w:val="20"/>
                <w:szCs w:val="20"/>
                <w14:ligatures w14:val="none"/>
              </w:rPr>
              <w:t xml:space="preserve"> No </w:t>
            </w:r>
          </w:p>
        </w:tc>
        <w:tc>
          <w:tcPr>
            <w:tcW w:w="1275" w:type="dxa"/>
          </w:tcPr>
          <w:p w14:paraId="6BFC8B49" w14:textId="77777777" w:rsidR="00DD507A" w:rsidRPr="00DD507A" w:rsidRDefault="00DD507A" w:rsidP="00DD507A">
            <w:pPr>
              <w:spacing w:after="0" w:line="240" w:lineRule="auto"/>
              <w:rPr>
                <w:rFonts w:ascii="Times New Roman" w:eastAsia="Calibri" w:hAnsi="Times New Roman" w:cs="Times New Roman"/>
                <w:snapToGrid w:val="0"/>
                <w:kern w:val="0"/>
                <w:sz w:val="20"/>
                <w:szCs w:val="20"/>
                <w14:ligatures w14:val="none"/>
              </w:rPr>
            </w:pPr>
          </w:p>
        </w:tc>
      </w:tr>
    </w:tbl>
    <w:p w14:paraId="6FA551EC" w14:textId="77777777" w:rsidR="00DD507A" w:rsidRPr="00DD507A" w:rsidRDefault="00DD507A" w:rsidP="00DD507A">
      <w:pPr>
        <w:numPr>
          <w:ilvl w:val="0"/>
          <w:numId w:val="1"/>
        </w:numPr>
        <w:spacing w:after="0" w:line="240" w:lineRule="auto"/>
        <w:ind w:left="567"/>
        <w:jc w:val="both"/>
        <w:rPr>
          <w:rFonts w:ascii="Times New Roman" w:eastAsia="Calibri" w:hAnsi="Times New Roman" w:cs="Times New Roman"/>
          <w:noProof/>
          <w:kern w:val="0"/>
          <w:sz w:val="20"/>
          <w:szCs w:val="20"/>
          <w14:ligatures w14:val="none"/>
        </w:rPr>
      </w:pPr>
      <w:r w:rsidRPr="00DD507A">
        <w:rPr>
          <w:rFonts w:ascii="Times New Roman" w:eastAsia="Calibri" w:hAnsi="Times New Roman" w:cs="Times New Roman"/>
          <w:noProof/>
          <w:kern w:val="0"/>
          <w:sz w:val="20"/>
          <w:szCs w:val="20"/>
          <w14:ligatures w14:val="none"/>
        </w:rPr>
        <w:t>I hereby confirm that the information in the Questionnaire is complete and reliable.</w:t>
      </w:r>
    </w:p>
    <w:p w14:paraId="3444BD13" w14:textId="77777777" w:rsidR="00DD507A" w:rsidRPr="00DD507A" w:rsidRDefault="00DD507A" w:rsidP="00DD507A">
      <w:pPr>
        <w:numPr>
          <w:ilvl w:val="0"/>
          <w:numId w:val="2"/>
        </w:numPr>
        <w:spacing w:after="0" w:line="240" w:lineRule="auto"/>
        <w:ind w:left="567"/>
        <w:jc w:val="both"/>
        <w:rPr>
          <w:rFonts w:ascii="Times New Roman" w:eastAsia="Calibri" w:hAnsi="Times New Roman" w:cs="Times New Roman"/>
          <w:noProof/>
          <w:kern w:val="0"/>
          <w:sz w:val="20"/>
          <w:szCs w:val="20"/>
          <w14:ligatures w14:val="none"/>
        </w:rPr>
      </w:pPr>
      <w:r w:rsidRPr="00DD507A">
        <w:rPr>
          <w:rFonts w:ascii="Times New Roman" w:eastAsia="Calibri" w:hAnsi="Times New Roman" w:cs="Times New Roman"/>
          <w:noProof/>
          <w:kern w:val="0"/>
          <w:sz w:val="20"/>
          <w:szCs w:val="20"/>
          <w14:ligatures w14:val="none"/>
        </w:rPr>
        <w:t>By signing this Questionnaire, the State (National) Bank Client undertakes to inform JSC MB Bank in writing about changes in any information specified in the Questionnaire within 5 days from the time when the State (National) Bank Client became aware of (should have become aware) of these changes, as well as, at least once a year, submit to JSC MB Bank information about its business reputation and its financial position, indicated in the sections of this Questionnaire (unless the relevant information is published on the official website of the State (National) Bank Client of the foreign state on the Internet).</w:t>
      </w:r>
    </w:p>
    <w:p w14:paraId="4C1662EF" w14:textId="77777777" w:rsidR="00DD507A" w:rsidRDefault="00DD507A" w:rsidP="00DD507A">
      <w:pPr>
        <w:spacing w:after="0" w:line="240" w:lineRule="auto"/>
        <w:ind w:left="284" w:firstLine="283"/>
        <w:jc w:val="both"/>
        <w:rPr>
          <w:rFonts w:ascii="Times New Roman" w:eastAsia="Calibri" w:hAnsi="Times New Roman" w:cs="Times New Roman"/>
          <w:noProof/>
          <w:kern w:val="0"/>
          <w:sz w:val="20"/>
          <w:szCs w:val="20"/>
          <w14:ligatures w14:val="none"/>
        </w:rPr>
      </w:pPr>
      <w:r w:rsidRPr="00DD507A">
        <w:rPr>
          <w:rFonts w:ascii="Times New Roman" w:eastAsia="Calibri" w:hAnsi="Times New Roman" w:cs="Times New Roman"/>
          <w:noProof/>
          <w:kern w:val="0"/>
          <w:sz w:val="20"/>
          <w:szCs w:val="20"/>
          <w14:ligatures w14:val="none"/>
        </w:rPr>
        <w:t>JSC MB Bank reserves the right in case of non-receipt of information within the specified period to consider that there are no changes and additions in the previously provided information and documents.</w:t>
      </w:r>
    </w:p>
    <w:p w14:paraId="2E5E6FF0" w14:textId="77777777" w:rsidR="00DD507A" w:rsidRPr="00DD507A" w:rsidRDefault="00DD507A" w:rsidP="00DD507A">
      <w:pPr>
        <w:spacing w:after="0" w:line="240" w:lineRule="auto"/>
        <w:ind w:left="284" w:firstLine="283"/>
        <w:jc w:val="both"/>
        <w:rPr>
          <w:rFonts w:ascii="Times New Roman" w:eastAsia="Calibri" w:hAnsi="Times New Roman" w:cs="Times New Roman"/>
          <w:noProof/>
          <w:kern w:val="0"/>
          <w:sz w:val="20"/>
          <w:szCs w:val="20"/>
          <w14:ligatures w14:val="none"/>
        </w:rPr>
      </w:pPr>
    </w:p>
    <w:p w14:paraId="11DE4D48" w14:textId="77777777" w:rsidR="00DD507A" w:rsidRPr="00DD507A" w:rsidRDefault="00DD507A" w:rsidP="00DD507A">
      <w:pPr>
        <w:spacing w:after="0" w:line="240" w:lineRule="auto"/>
        <w:ind w:left="284"/>
        <w:rPr>
          <w:rFonts w:ascii="Times New Roman" w:eastAsia="Calibri" w:hAnsi="Times New Roman" w:cs="Times New Roman"/>
          <w:snapToGrid w:val="0"/>
          <w:kern w:val="0"/>
          <w:sz w:val="20"/>
          <w:szCs w:val="20"/>
          <w14:ligatures w14:val="none"/>
        </w:rPr>
      </w:pPr>
    </w:p>
    <w:tbl>
      <w:tblPr>
        <w:tblW w:w="9829" w:type="dxa"/>
        <w:tblInd w:w="-72" w:type="dxa"/>
        <w:tblLayout w:type="fixed"/>
        <w:tblLook w:val="0000" w:firstRow="0" w:lastRow="0" w:firstColumn="0" w:lastColumn="0" w:noHBand="0" w:noVBand="0"/>
      </w:tblPr>
      <w:tblGrid>
        <w:gridCol w:w="9829"/>
      </w:tblGrid>
      <w:tr w:rsidR="00DD507A" w:rsidRPr="00DD507A" w14:paraId="7E0A6CA0" w14:textId="77777777" w:rsidTr="00336061">
        <w:trPr>
          <w:trHeight w:val="985"/>
        </w:trPr>
        <w:tc>
          <w:tcPr>
            <w:tcW w:w="9829" w:type="dxa"/>
          </w:tcPr>
          <w:p w14:paraId="1847908F" w14:textId="77777777" w:rsidR="00DD507A" w:rsidRPr="00DD507A" w:rsidRDefault="00DD507A" w:rsidP="00DD507A">
            <w:pPr>
              <w:spacing w:after="0" w:line="240" w:lineRule="auto"/>
              <w:ind w:left="284"/>
              <w:rPr>
                <w:rFonts w:ascii="Times New Roman" w:eastAsia="Calibri" w:hAnsi="Times New Roman" w:cs="Times New Roman"/>
                <w:b/>
                <w:bCs/>
                <w:snapToGrid w:val="0"/>
                <w:kern w:val="0"/>
                <w:sz w:val="22"/>
                <w:szCs w:val="22"/>
                <w14:ligatures w14:val="none"/>
              </w:rPr>
            </w:pPr>
            <w:r w:rsidRPr="00DD507A">
              <w:rPr>
                <w:rFonts w:ascii="Times New Roman" w:eastAsia="Calibri" w:hAnsi="Times New Roman" w:cs="Times New Roman"/>
                <w:b/>
                <w:bCs/>
                <w:snapToGrid w:val="0"/>
                <w:kern w:val="0"/>
                <w:sz w:val="20"/>
                <w:szCs w:val="20"/>
                <w14:ligatures w14:val="none"/>
              </w:rPr>
              <w:t>On behalf of the organization of the state (national) bank the authorized signatory</w:t>
            </w:r>
            <w:r w:rsidRPr="00DD507A">
              <w:rPr>
                <w:rFonts w:ascii="Times New Roman" w:eastAsia="Calibri" w:hAnsi="Times New Roman" w:cs="Times New Roman"/>
                <w:b/>
                <w:bCs/>
                <w:snapToGrid w:val="0"/>
                <w:kern w:val="0"/>
                <w:sz w:val="22"/>
                <w:szCs w:val="22"/>
                <w14:ligatures w14:val="none"/>
              </w:rPr>
              <w:t>:</w:t>
            </w:r>
          </w:p>
          <w:p w14:paraId="0C8189C8" w14:textId="77777777" w:rsidR="00DD507A" w:rsidRPr="00DD507A" w:rsidRDefault="00DD507A" w:rsidP="00DD507A">
            <w:pPr>
              <w:spacing w:after="0" w:line="240" w:lineRule="auto"/>
              <w:ind w:left="284"/>
              <w:rPr>
                <w:rFonts w:ascii="Times New Roman" w:eastAsia="Calibri" w:hAnsi="Times New Roman" w:cs="Times New Roman"/>
                <w:snapToGrid w:val="0"/>
                <w:kern w:val="0"/>
                <w:sz w:val="22"/>
                <w:szCs w:val="22"/>
                <w14:ligatures w14:val="none"/>
              </w:rPr>
            </w:pPr>
            <w:r w:rsidRPr="00DD507A">
              <w:rPr>
                <w:rFonts w:ascii="Times New Roman" w:eastAsia="Calibri" w:hAnsi="Times New Roman" w:cs="Times New Roman"/>
                <w:snapToGrid w:val="0"/>
                <w:kern w:val="0"/>
                <w:sz w:val="22"/>
                <w:szCs w:val="22"/>
                <w14:ligatures w14:val="none"/>
              </w:rPr>
              <w:t>______________                __________________________________            ____________________</w:t>
            </w:r>
          </w:p>
          <w:p w14:paraId="608F6A3D" w14:textId="77777777" w:rsidR="00DD507A" w:rsidRPr="00DD507A" w:rsidRDefault="00DD507A" w:rsidP="00DD507A">
            <w:pPr>
              <w:spacing w:after="0" w:line="240" w:lineRule="auto"/>
              <w:ind w:left="284"/>
              <w:rPr>
                <w:rFonts w:ascii="Times New Roman" w:eastAsia="Calibri" w:hAnsi="Times New Roman" w:cs="Times New Roman"/>
                <w:snapToGrid w:val="0"/>
                <w:kern w:val="0"/>
                <w:sz w:val="16"/>
                <w:szCs w:val="16"/>
                <w14:ligatures w14:val="none"/>
              </w:rPr>
            </w:pPr>
            <w:r w:rsidRPr="00DD507A">
              <w:rPr>
                <w:rFonts w:ascii="Times New Roman" w:eastAsia="Calibri" w:hAnsi="Times New Roman" w:cs="Times New Roman"/>
                <w:snapToGrid w:val="0"/>
                <w:kern w:val="0"/>
                <w:sz w:val="16"/>
                <w:szCs w:val="16"/>
                <w14:ligatures w14:val="none"/>
              </w:rPr>
              <w:t xml:space="preserve">         (signature)    (full name (to be mentioned fully))                                 (position)  </w:t>
            </w:r>
          </w:p>
          <w:p w14:paraId="7399D3D4" w14:textId="77777777" w:rsidR="00DD507A" w:rsidRDefault="00DD507A" w:rsidP="00DD507A">
            <w:pPr>
              <w:spacing w:after="0" w:line="240" w:lineRule="auto"/>
              <w:ind w:left="284"/>
              <w:rPr>
                <w:rFonts w:ascii="Times New Roman" w:eastAsia="Calibri" w:hAnsi="Times New Roman" w:cs="Times New Roman"/>
                <w:snapToGrid w:val="0"/>
                <w:kern w:val="0"/>
                <w:sz w:val="20"/>
                <w:szCs w:val="20"/>
                <w14:ligatures w14:val="none"/>
              </w:rPr>
            </w:pPr>
          </w:p>
          <w:p w14:paraId="2B7D9700" w14:textId="49C3B23E" w:rsidR="00DD507A" w:rsidRDefault="00DD507A" w:rsidP="00DD507A">
            <w:pPr>
              <w:spacing w:after="0" w:line="240" w:lineRule="auto"/>
              <w:ind w:left="284"/>
              <w:rPr>
                <w:rFonts w:ascii="Times New Roman" w:eastAsia="Calibri" w:hAnsi="Times New Roman" w:cs="Times New Roman"/>
                <w:snapToGrid w:val="0"/>
                <w:kern w:val="0"/>
                <w:sz w:val="20"/>
                <w:szCs w:val="20"/>
                <w14:ligatures w14:val="none"/>
              </w:rPr>
            </w:pPr>
            <w:r w:rsidRPr="00DD507A">
              <w:rPr>
                <w:rFonts w:ascii="Times New Roman" w:eastAsia="Calibri" w:hAnsi="Times New Roman" w:cs="Times New Roman"/>
                <w:snapToGrid w:val="0"/>
                <w:kern w:val="0"/>
                <w:sz w:val="20"/>
                <w:szCs w:val="20"/>
                <w14:ligatures w14:val="none"/>
              </w:rPr>
              <w:t>Stamp</w:t>
            </w:r>
          </w:p>
          <w:p w14:paraId="35BE1827" w14:textId="77777777" w:rsidR="00DD507A" w:rsidRDefault="00DD507A" w:rsidP="00DD507A">
            <w:pPr>
              <w:spacing w:after="0" w:line="240" w:lineRule="auto"/>
              <w:ind w:left="284"/>
              <w:rPr>
                <w:rFonts w:ascii="Times New Roman" w:eastAsia="Calibri" w:hAnsi="Times New Roman" w:cs="Times New Roman"/>
                <w:snapToGrid w:val="0"/>
                <w:kern w:val="0"/>
                <w:sz w:val="20"/>
                <w:szCs w:val="20"/>
                <w14:ligatures w14:val="none"/>
              </w:rPr>
            </w:pPr>
          </w:p>
          <w:p w14:paraId="78EB82EB" w14:textId="77777777" w:rsidR="00DD507A" w:rsidRPr="00DD507A" w:rsidRDefault="00DD507A" w:rsidP="00DD507A">
            <w:pPr>
              <w:spacing w:after="0" w:line="240" w:lineRule="auto"/>
              <w:ind w:left="284"/>
              <w:rPr>
                <w:rFonts w:ascii="Times New Roman" w:eastAsia="Calibri" w:hAnsi="Times New Roman" w:cs="Times New Roman"/>
                <w:snapToGrid w:val="0"/>
                <w:kern w:val="0"/>
                <w:sz w:val="20"/>
                <w:szCs w:val="20"/>
                <w14:ligatures w14:val="none"/>
              </w:rPr>
            </w:pPr>
          </w:p>
        </w:tc>
      </w:tr>
    </w:tbl>
    <w:p w14:paraId="70F62EAF" w14:textId="77777777" w:rsidR="00DD507A" w:rsidRPr="00DD507A" w:rsidRDefault="00DD507A" w:rsidP="00DD507A">
      <w:pPr>
        <w:keepLines/>
        <w:pBdr>
          <w:bottom w:val="single" w:sz="12" w:space="0" w:color="auto"/>
        </w:pBdr>
        <w:spacing w:after="0" w:line="240" w:lineRule="auto"/>
        <w:rPr>
          <w:rFonts w:ascii="Times New Roman" w:eastAsia="Calibri" w:hAnsi="Times New Roman" w:cs="Times New Roman"/>
          <w:kern w:val="0"/>
          <w:sz w:val="22"/>
          <w:szCs w:val="22"/>
          <w14:ligatures w14:val="none"/>
        </w:rPr>
      </w:pPr>
    </w:p>
    <w:p w14:paraId="2F69D374" w14:textId="77777777" w:rsidR="00DD507A" w:rsidRPr="00DD507A" w:rsidRDefault="00DD507A" w:rsidP="00DD507A">
      <w:pPr>
        <w:spacing w:after="0" w:line="240" w:lineRule="auto"/>
        <w:rPr>
          <w:rFonts w:ascii="Times New Roman" w:eastAsia="Calibri" w:hAnsi="Times New Roman" w:cs="Times New Roman"/>
          <w:b/>
          <w:kern w:val="0"/>
          <w:sz w:val="22"/>
          <w:szCs w:val="22"/>
          <w14:ligatures w14:val="none"/>
        </w:rPr>
      </w:pPr>
      <w:r w:rsidRPr="00DD507A">
        <w:rPr>
          <w:rFonts w:ascii="Times New Roman" w:eastAsia="Calibri" w:hAnsi="Times New Roman" w:cs="Times New Roman"/>
          <w:b/>
          <w:kern w:val="0"/>
          <w:sz w:val="22"/>
          <w:szCs w:val="22"/>
          <w14:ligatures w14:val="none"/>
        </w:rPr>
        <w:t>Marks of JSC MB Bank:</w:t>
      </w:r>
    </w:p>
    <w:p w14:paraId="09E1E7EE"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 xml:space="preserve">The questionnaire on paper is accepted: "____" __________ ___ 20  </w:t>
      </w:r>
    </w:p>
    <w:p w14:paraId="3A8B4052" w14:textId="77777777" w:rsidR="00DD507A" w:rsidRPr="00DD507A" w:rsidRDefault="00DD507A" w:rsidP="00DD507A">
      <w:pPr>
        <w:spacing w:after="0" w:line="240" w:lineRule="auto"/>
        <w:rPr>
          <w:rFonts w:ascii="Times New Roman" w:eastAsia="Calibri" w:hAnsi="Times New Roman" w:cs="Times New Roman"/>
          <w:kern w:val="0"/>
          <w:sz w:val="16"/>
          <w:szCs w:val="16"/>
          <w14:ligatures w14:val="none"/>
        </w:rPr>
      </w:pPr>
      <w:r w:rsidRPr="00DD507A">
        <w:rPr>
          <w:rFonts w:ascii="Times New Roman" w:eastAsia="Calibri" w:hAnsi="Times New Roman" w:cs="Times New Roman"/>
          <w:kern w:val="0"/>
          <w:sz w:val="16"/>
          <w:szCs w:val="16"/>
          <w14:ligatures w14:val="none"/>
        </w:rPr>
        <w:t xml:space="preserve">                                                                          (date)</w:t>
      </w:r>
    </w:p>
    <w:p w14:paraId="0B2F5FBC" w14:textId="77777777" w:rsidR="00DD507A" w:rsidRPr="00DD507A" w:rsidRDefault="00DD507A" w:rsidP="00DD507A">
      <w:pPr>
        <w:spacing w:after="0" w:line="240" w:lineRule="auto"/>
        <w:rPr>
          <w:rFonts w:ascii="Times New Roman" w:eastAsia="Calibri" w:hAnsi="Times New Roman" w:cs="Times New Roman"/>
          <w:kern w:val="0"/>
          <w:sz w:val="22"/>
          <w:szCs w:val="22"/>
          <w14:ligatures w14:val="none"/>
        </w:rPr>
      </w:pPr>
      <w:r w:rsidRPr="00DD507A">
        <w:rPr>
          <w:rFonts w:ascii="Times New Roman" w:eastAsia="Calibri" w:hAnsi="Times New Roman" w:cs="Times New Roman"/>
          <w:kern w:val="0"/>
          <w:sz w:val="22"/>
          <w:szCs w:val="22"/>
          <w14:ligatures w14:val="none"/>
        </w:rPr>
        <w:t xml:space="preserve"> _________________   ___________________    _________________________________________   </w:t>
      </w:r>
    </w:p>
    <w:p w14:paraId="33786FE3" w14:textId="77777777" w:rsidR="00DD507A" w:rsidRPr="00DD507A" w:rsidRDefault="00DD507A" w:rsidP="00DD507A">
      <w:pPr>
        <w:spacing w:after="0" w:line="240" w:lineRule="auto"/>
        <w:rPr>
          <w:rFonts w:ascii="Times New Roman" w:eastAsia="Calibri" w:hAnsi="Times New Roman" w:cs="Times New Roman"/>
          <w:kern w:val="0"/>
          <w:sz w:val="16"/>
          <w:szCs w:val="16"/>
          <w14:ligatures w14:val="none"/>
        </w:rPr>
      </w:pPr>
      <w:r w:rsidRPr="00DD507A">
        <w:rPr>
          <w:rFonts w:ascii="Times New Roman" w:eastAsia="Calibri" w:hAnsi="Times New Roman" w:cs="Times New Roman"/>
          <w:kern w:val="0"/>
          <w:sz w:val="16"/>
          <w:szCs w:val="16"/>
          <w14:ligatures w14:val="none"/>
        </w:rPr>
        <w:t xml:space="preserve">            (signature)    (full name)                                 (position, name of structural unit)</w:t>
      </w:r>
    </w:p>
    <w:p w14:paraId="2E6920F9" w14:textId="77777777" w:rsidR="00DD507A" w:rsidRPr="00DD507A" w:rsidRDefault="00DD507A" w:rsidP="00DD507A">
      <w:pPr>
        <w:autoSpaceDE w:val="0"/>
        <w:autoSpaceDN w:val="0"/>
        <w:adjustRightInd w:val="0"/>
        <w:spacing w:after="0" w:line="240" w:lineRule="auto"/>
        <w:jc w:val="both"/>
        <w:rPr>
          <w:rFonts w:ascii="Times New Roman" w:eastAsia="Calibri" w:hAnsi="Times New Roman" w:cs="Times New Roman"/>
          <w:kern w:val="0"/>
          <w:sz w:val="16"/>
          <w:szCs w:val="16"/>
          <w14:ligatures w14:val="none"/>
        </w:rPr>
      </w:pPr>
    </w:p>
    <w:p w14:paraId="1222AB34" w14:textId="77777777" w:rsidR="00DD507A" w:rsidRPr="00DD507A" w:rsidRDefault="00DD507A" w:rsidP="00DD507A">
      <w:pPr>
        <w:spacing w:after="0" w:line="240" w:lineRule="auto"/>
        <w:rPr>
          <w:rFonts w:ascii="Times New Roman" w:eastAsia="Calibri" w:hAnsi="Times New Roman" w:cs="Times New Roman"/>
          <w:kern w:val="0"/>
          <w:sz w:val="20"/>
          <w:szCs w:val="20"/>
          <w14:ligatures w14:val="none"/>
        </w:rPr>
      </w:pPr>
      <w:r w:rsidRPr="00DD507A">
        <w:rPr>
          <w:rFonts w:ascii="Times New Roman" w:eastAsia="Calibri" w:hAnsi="Times New Roman" w:cs="Times New Roman"/>
          <w:kern w:val="0"/>
          <w:sz w:val="20"/>
          <w:szCs w:val="20"/>
          <w14:ligatures w14:val="none"/>
        </w:rPr>
        <w:t>Other marks:</w:t>
      </w:r>
    </w:p>
    <w:p w14:paraId="4085E1BB" w14:textId="77777777" w:rsidR="00DD507A" w:rsidRDefault="00DD507A"/>
    <w:sectPr w:rsidR="00DD5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F0D"/>
    <w:multiLevelType w:val="hybridMultilevel"/>
    <w:tmpl w:val="31FE5AC8"/>
    <w:lvl w:ilvl="0" w:tplc="97B6A86C">
      <w:start w:val="1"/>
      <w:numFmt w:val="bullet"/>
      <w:lvlText w:val="o"/>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77332855"/>
    <w:multiLevelType w:val="hybridMultilevel"/>
    <w:tmpl w:val="EB08193C"/>
    <w:lvl w:ilvl="0" w:tplc="97B6A86C">
      <w:start w:val="1"/>
      <w:numFmt w:val="bullet"/>
      <w:lvlText w:val="o"/>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260407789">
    <w:abstractNumId w:val="0"/>
  </w:num>
  <w:num w:numId="2" w16cid:durableId="30889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7A"/>
    <w:rsid w:val="000B2FB4"/>
    <w:rsid w:val="00414A13"/>
    <w:rsid w:val="00445D54"/>
    <w:rsid w:val="00C077B9"/>
    <w:rsid w:val="00D8434C"/>
    <w:rsid w:val="00DD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A034"/>
  <w15:chartTrackingRefBased/>
  <w15:docId w15:val="{7A9CE289-1B33-40E8-8C4E-311E7E2E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5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5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50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50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50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50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50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50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50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50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50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50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50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50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507A"/>
    <w:rPr>
      <w:rFonts w:eastAsiaTheme="majorEastAsia" w:cstheme="majorBidi"/>
      <w:color w:val="595959" w:themeColor="text1" w:themeTint="A6"/>
    </w:rPr>
  </w:style>
  <w:style w:type="character" w:customStyle="1" w:styleId="80">
    <w:name w:val="Заголовок 8 Знак"/>
    <w:basedOn w:val="a0"/>
    <w:link w:val="8"/>
    <w:uiPriority w:val="9"/>
    <w:semiHidden/>
    <w:rsid w:val="00DD50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507A"/>
    <w:rPr>
      <w:rFonts w:eastAsiaTheme="majorEastAsia" w:cstheme="majorBidi"/>
      <w:color w:val="272727" w:themeColor="text1" w:themeTint="D8"/>
    </w:rPr>
  </w:style>
  <w:style w:type="paragraph" w:styleId="a3">
    <w:name w:val="Title"/>
    <w:basedOn w:val="a"/>
    <w:next w:val="a"/>
    <w:link w:val="a4"/>
    <w:uiPriority w:val="10"/>
    <w:qFormat/>
    <w:rsid w:val="00DD5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0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50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507A"/>
    <w:pPr>
      <w:spacing w:before="160"/>
      <w:jc w:val="center"/>
    </w:pPr>
    <w:rPr>
      <w:i/>
      <w:iCs/>
      <w:color w:val="404040" w:themeColor="text1" w:themeTint="BF"/>
    </w:rPr>
  </w:style>
  <w:style w:type="character" w:customStyle="1" w:styleId="22">
    <w:name w:val="Цитата 2 Знак"/>
    <w:basedOn w:val="a0"/>
    <w:link w:val="21"/>
    <w:uiPriority w:val="29"/>
    <w:rsid w:val="00DD507A"/>
    <w:rPr>
      <w:i/>
      <w:iCs/>
      <w:color w:val="404040" w:themeColor="text1" w:themeTint="BF"/>
    </w:rPr>
  </w:style>
  <w:style w:type="paragraph" w:styleId="a7">
    <w:name w:val="List Paragraph"/>
    <w:basedOn w:val="a"/>
    <w:uiPriority w:val="34"/>
    <w:qFormat/>
    <w:rsid w:val="00DD507A"/>
    <w:pPr>
      <w:ind w:left="720"/>
      <w:contextualSpacing/>
    </w:pPr>
  </w:style>
  <w:style w:type="character" w:styleId="a8">
    <w:name w:val="Intense Emphasis"/>
    <w:basedOn w:val="a0"/>
    <w:uiPriority w:val="21"/>
    <w:qFormat/>
    <w:rsid w:val="00DD507A"/>
    <w:rPr>
      <w:i/>
      <w:iCs/>
      <w:color w:val="2F5496" w:themeColor="accent1" w:themeShade="BF"/>
    </w:rPr>
  </w:style>
  <w:style w:type="paragraph" w:styleId="a9">
    <w:name w:val="Intense Quote"/>
    <w:basedOn w:val="a"/>
    <w:next w:val="a"/>
    <w:link w:val="aa"/>
    <w:uiPriority w:val="30"/>
    <w:qFormat/>
    <w:rsid w:val="00DD5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507A"/>
    <w:rPr>
      <w:i/>
      <w:iCs/>
      <w:color w:val="2F5496" w:themeColor="accent1" w:themeShade="BF"/>
    </w:rPr>
  </w:style>
  <w:style w:type="character" w:styleId="ab">
    <w:name w:val="Intense Reference"/>
    <w:basedOn w:val="a0"/>
    <w:uiPriority w:val="32"/>
    <w:qFormat/>
    <w:rsid w:val="00DD507A"/>
    <w:rPr>
      <w:b/>
      <w:bCs/>
      <w:smallCaps/>
      <w:color w:val="2F5496" w:themeColor="accent1" w:themeShade="BF"/>
      <w:spacing w:val="5"/>
    </w:rPr>
  </w:style>
  <w:style w:type="paragraph" w:styleId="ac">
    <w:name w:val="annotation text"/>
    <w:basedOn w:val="a"/>
    <w:link w:val="ad"/>
    <w:uiPriority w:val="99"/>
    <w:semiHidden/>
    <w:unhideWhenUsed/>
    <w:rsid w:val="00DD507A"/>
    <w:pPr>
      <w:spacing w:line="240" w:lineRule="auto"/>
    </w:pPr>
    <w:rPr>
      <w:sz w:val="20"/>
      <w:szCs w:val="20"/>
    </w:rPr>
  </w:style>
  <w:style w:type="character" w:customStyle="1" w:styleId="ad">
    <w:name w:val="Текст примечания Знак"/>
    <w:basedOn w:val="a0"/>
    <w:link w:val="ac"/>
    <w:uiPriority w:val="99"/>
    <w:semiHidden/>
    <w:rsid w:val="00DD507A"/>
    <w:rPr>
      <w:sz w:val="20"/>
      <w:szCs w:val="20"/>
    </w:rPr>
  </w:style>
  <w:style w:type="character" w:styleId="ae">
    <w:name w:val="annotation reference"/>
    <w:uiPriority w:val="99"/>
    <w:rsid w:val="00DD507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28E2-E7AA-481C-9DD1-7605CE4D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Sarynina Irina</dc:creator>
  <cp:keywords/>
  <dc:description/>
  <cp:lastModifiedBy>Popova Varvara</cp:lastModifiedBy>
  <cp:revision>2</cp:revision>
  <dcterms:created xsi:type="dcterms:W3CDTF">2025-09-02T08:46:00Z</dcterms:created>
  <dcterms:modified xsi:type="dcterms:W3CDTF">2025-09-02T08:46:00Z</dcterms:modified>
</cp:coreProperties>
</file>